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E3B2D0" w14:textId="77777777" w:rsidR="008F1BB0" w:rsidRPr="00545A9C" w:rsidRDefault="008F1BB0">
      <w:pPr>
        <w:tabs>
          <w:tab w:val="center" w:pos="4680"/>
        </w:tabs>
        <w:suppressAutoHyphens/>
        <w:rPr>
          <w:rFonts w:ascii="Times New Roman" w:hAnsi="Times New Roman"/>
          <w:szCs w:val="24"/>
        </w:rPr>
      </w:pPr>
      <w:r w:rsidRPr="00545A9C">
        <w:rPr>
          <w:rFonts w:ascii="Times New Roman" w:hAnsi="Times New Roman"/>
          <w:szCs w:val="24"/>
        </w:rPr>
        <w:tab/>
        <w:t>WEST VIRGINIA DEPARTMENT OF TRANSPORTATION</w:t>
      </w:r>
    </w:p>
    <w:p w14:paraId="244FC941" w14:textId="77777777" w:rsidR="008F1BB0" w:rsidRPr="00545A9C" w:rsidRDefault="008F1BB0">
      <w:pPr>
        <w:tabs>
          <w:tab w:val="center" w:pos="4680"/>
        </w:tabs>
        <w:suppressAutoHyphens/>
        <w:rPr>
          <w:rFonts w:ascii="Times New Roman" w:hAnsi="Times New Roman"/>
          <w:szCs w:val="24"/>
        </w:rPr>
      </w:pPr>
      <w:r w:rsidRPr="00545A9C">
        <w:rPr>
          <w:rFonts w:ascii="Times New Roman" w:hAnsi="Times New Roman"/>
          <w:szCs w:val="24"/>
        </w:rPr>
        <w:tab/>
        <w:t>DIVISION OF HIGHWAYS</w:t>
      </w:r>
    </w:p>
    <w:p w14:paraId="23E88779" w14:textId="77777777" w:rsidR="008F1BB0" w:rsidRPr="00545A9C" w:rsidRDefault="008F1BB0">
      <w:pPr>
        <w:tabs>
          <w:tab w:val="center" w:pos="4680"/>
        </w:tabs>
        <w:suppressAutoHyphens/>
        <w:rPr>
          <w:rFonts w:ascii="Times New Roman" w:hAnsi="Times New Roman"/>
          <w:szCs w:val="24"/>
        </w:rPr>
      </w:pPr>
      <w:r w:rsidRPr="00545A9C">
        <w:rPr>
          <w:rFonts w:ascii="Times New Roman" w:hAnsi="Times New Roman"/>
          <w:szCs w:val="24"/>
        </w:rPr>
        <w:tab/>
        <w:t>MATERIALS CONTROL, SOILS AND TESTING DIVISION</w:t>
      </w:r>
    </w:p>
    <w:p w14:paraId="2AA20406" w14:textId="77777777" w:rsidR="008F1BB0" w:rsidRPr="00545A9C" w:rsidRDefault="008F1BB0">
      <w:pPr>
        <w:tabs>
          <w:tab w:val="left" w:pos="-720"/>
        </w:tabs>
        <w:suppressAutoHyphens/>
        <w:rPr>
          <w:rFonts w:ascii="Times New Roman" w:hAnsi="Times New Roman"/>
          <w:szCs w:val="24"/>
        </w:rPr>
      </w:pPr>
      <w:r w:rsidRPr="00545A9C">
        <w:rPr>
          <w:rFonts w:ascii="Times New Roman" w:hAnsi="Times New Roman"/>
          <w:szCs w:val="24"/>
        </w:rPr>
        <w:t>__________________________________________________________________________</w:t>
      </w:r>
    </w:p>
    <w:p w14:paraId="24813691" w14:textId="77777777" w:rsidR="008F1BB0" w:rsidRPr="00545A9C" w:rsidRDefault="008F1BB0">
      <w:pPr>
        <w:tabs>
          <w:tab w:val="center" w:pos="4680"/>
        </w:tabs>
        <w:suppressAutoHyphens/>
        <w:rPr>
          <w:rFonts w:ascii="Times New Roman" w:hAnsi="Times New Roman"/>
          <w:szCs w:val="24"/>
        </w:rPr>
      </w:pPr>
      <w:r w:rsidRPr="00545A9C">
        <w:rPr>
          <w:rFonts w:ascii="Times New Roman" w:hAnsi="Times New Roman"/>
          <w:szCs w:val="24"/>
        </w:rPr>
        <w:tab/>
        <w:t>GENERAL INFORMATION GUIDE</w:t>
      </w:r>
    </w:p>
    <w:p w14:paraId="0C173118" w14:textId="77777777" w:rsidR="008F1BB0" w:rsidRPr="00545A9C" w:rsidRDefault="008F1BB0" w:rsidP="001F6A5D">
      <w:pPr>
        <w:tabs>
          <w:tab w:val="center" w:pos="4680"/>
        </w:tabs>
        <w:suppressAutoHyphens/>
        <w:rPr>
          <w:rFonts w:ascii="Times New Roman" w:hAnsi="Times New Roman"/>
          <w:szCs w:val="24"/>
        </w:rPr>
      </w:pPr>
      <w:r w:rsidRPr="00545A9C">
        <w:rPr>
          <w:rFonts w:ascii="Times New Roman" w:hAnsi="Times New Roman"/>
          <w:szCs w:val="24"/>
        </w:rPr>
        <w:tab/>
        <w:t>FOR QUALITY ASSURANCE TESTING</w:t>
      </w:r>
    </w:p>
    <w:p w14:paraId="70C32614" w14:textId="77777777" w:rsidR="001F6A5D" w:rsidRPr="00545A9C" w:rsidRDefault="001F6A5D" w:rsidP="001F6A5D">
      <w:pPr>
        <w:tabs>
          <w:tab w:val="center" w:pos="4680"/>
        </w:tabs>
        <w:suppressAutoHyphens/>
        <w:rPr>
          <w:rFonts w:ascii="Times New Roman" w:hAnsi="Times New Roman"/>
          <w:szCs w:val="24"/>
        </w:rPr>
      </w:pPr>
    </w:p>
    <w:p w14:paraId="0998CE98" w14:textId="77777777" w:rsidR="008F1BB0" w:rsidRPr="00545A9C" w:rsidRDefault="008F1BB0" w:rsidP="001F6A5D">
      <w:pPr>
        <w:pStyle w:val="Heading1"/>
        <w:rPr>
          <w:szCs w:val="24"/>
        </w:rPr>
      </w:pPr>
      <w:r w:rsidRPr="00545A9C">
        <w:rPr>
          <w:szCs w:val="24"/>
        </w:rPr>
        <w:t>PURPOSE</w:t>
      </w:r>
    </w:p>
    <w:p w14:paraId="463A647A" w14:textId="77777777" w:rsidR="008F1BB0" w:rsidRPr="00545A9C" w:rsidRDefault="008F1BB0" w:rsidP="000B2A29">
      <w:pPr>
        <w:pStyle w:val="Heading2"/>
        <w:rPr>
          <w:szCs w:val="24"/>
        </w:rPr>
      </w:pPr>
      <w:r w:rsidRPr="00545A9C">
        <w:rPr>
          <w:szCs w:val="24"/>
        </w:rPr>
        <w:t>The purpose of the West Virginia Division of Highways (WVDOH) Technician and Inspector Certification Program is to improve the quality assurance of embankments, subgrades, base course, asphalt and Portland cement concrete by the certification of industry and</w:t>
      </w:r>
      <w:r w:rsidR="00C2587D" w:rsidRPr="00545A9C">
        <w:rPr>
          <w:szCs w:val="24"/>
        </w:rPr>
        <w:t xml:space="preserve"> WVDOH</w:t>
      </w:r>
      <w:r w:rsidRPr="00545A9C">
        <w:rPr>
          <w:szCs w:val="24"/>
        </w:rPr>
        <w:t>.  This procedure is to establish guidelines for this purpose.</w:t>
      </w:r>
    </w:p>
    <w:p w14:paraId="492D6C32" w14:textId="77777777" w:rsidR="008F1BB0" w:rsidRPr="00545A9C" w:rsidRDefault="008F1BB0">
      <w:pPr>
        <w:tabs>
          <w:tab w:val="left" w:pos="-720"/>
        </w:tabs>
        <w:suppressAutoHyphens/>
        <w:jc w:val="both"/>
        <w:rPr>
          <w:rFonts w:ascii="Times New Roman" w:hAnsi="Times New Roman"/>
          <w:spacing w:val="-3"/>
          <w:szCs w:val="24"/>
        </w:rPr>
      </w:pPr>
    </w:p>
    <w:p w14:paraId="6E9C85C4" w14:textId="77777777" w:rsidR="008F1BB0" w:rsidRPr="00545A9C" w:rsidRDefault="008F1BB0" w:rsidP="000B2A29">
      <w:pPr>
        <w:pStyle w:val="Heading1"/>
        <w:rPr>
          <w:szCs w:val="24"/>
        </w:rPr>
      </w:pPr>
      <w:r w:rsidRPr="00545A9C">
        <w:rPr>
          <w:szCs w:val="24"/>
        </w:rPr>
        <w:t>GENERAL</w:t>
      </w:r>
    </w:p>
    <w:p w14:paraId="05C4949C" w14:textId="77777777" w:rsidR="008F1BB0" w:rsidRPr="00545A9C" w:rsidRDefault="008F1BB0" w:rsidP="000B2A29">
      <w:pPr>
        <w:pStyle w:val="Heading2"/>
        <w:rPr>
          <w:szCs w:val="24"/>
        </w:rPr>
      </w:pPr>
      <w:r w:rsidRPr="00545A9C">
        <w:rPr>
          <w:szCs w:val="24"/>
        </w:rPr>
        <w:t xml:space="preserve">It is the </w:t>
      </w:r>
      <w:r w:rsidR="00C2587D" w:rsidRPr="00545A9C">
        <w:rPr>
          <w:szCs w:val="24"/>
        </w:rPr>
        <w:t xml:space="preserve">WVDOH </w:t>
      </w:r>
      <w:r w:rsidRPr="00545A9C">
        <w:rPr>
          <w:szCs w:val="24"/>
        </w:rPr>
        <w:t xml:space="preserve">'s intent to conduct a cooperative program of training, study, and examination so that personnel of the producer, contractor, and the </w:t>
      </w:r>
      <w:r w:rsidR="00C2587D" w:rsidRPr="00545A9C">
        <w:rPr>
          <w:szCs w:val="24"/>
        </w:rPr>
        <w:t>WVDOH</w:t>
      </w:r>
      <w:r w:rsidRPr="00545A9C">
        <w:rPr>
          <w:szCs w:val="24"/>
        </w:rPr>
        <w:t xml:space="preserve"> will be able </w:t>
      </w:r>
      <w:proofErr w:type="gramStart"/>
      <w:r w:rsidRPr="00545A9C">
        <w:rPr>
          <w:szCs w:val="24"/>
        </w:rPr>
        <w:t>to</w:t>
      </w:r>
      <w:proofErr w:type="gramEnd"/>
      <w:r w:rsidRPr="00545A9C">
        <w:rPr>
          <w:szCs w:val="24"/>
        </w:rPr>
        <w:t xml:space="preserve"> better assure, by their increased technical knowledge, the level of quality required by the governing specifications.</w:t>
      </w:r>
    </w:p>
    <w:p w14:paraId="6185E76E" w14:textId="77777777" w:rsidR="008F1BB0" w:rsidRPr="00545A9C" w:rsidRDefault="008F1BB0">
      <w:pPr>
        <w:tabs>
          <w:tab w:val="left" w:pos="-720"/>
        </w:tabs>
        <w:suppressAutoHyphens/>
        <w:jc w:val="both"/>
        <w:rPr>
          <w:rFonts w:ascii="Times New Roman" w:hAnsi="Times New Roman"/>
          <w:spacing w:val="-3"/>
          <w:szCs w:val="24"/>
        </w:rPr>
      </w:pPr>
    </w:p>
    <w:p w14:paraId="690C6118" w14:textId="77777777" w:rsidR="008F1BB0" w:rsidRPr="00545A9C" w:rsidRDefault="008F1BB0" w:rsidP="000B2A29">
      <w:pPr>
        <w:pStyle w:val="Heading1"/>
        <w:rPr>
          <w:szCs w:val="24"/>
        </w:rPr>
      </w:pPr>
      <w:r w:rsidRPr="00545A9C">
        <w:rPr>
          <w:szCs w:val="24"/>
        </w:rPr>
        <w:t>SCOPE</w:t>
      </w:r>
    </w:p>
    <w:p w14:paraId="1AF5B268" w14:textId="77777777" w:rsidR="008F1BB0" w:rsidRPr="00545A9C" w:rsidRDefault="008F1BB0" w:rsidP="00E42289">
      <w:pPr>
        <w:pStyle w:val="Heading2"/>
        <w:rPr>
          <w:szCs w:val="24"/>
        </w:rPr>
      </w:pPr>
      <w:r w:rsidRPr="00545A9C">
        <w:rPr>
          <w:szCs w:val="24"/>
        </w:rPr>
        <w:t xml:space="preserve">This procedure is applicable to all requirements, guidelines, and other support documents of the </w:t>
      </w:r>
      <w:r w:rsidR="00C2587D" w:rsidRPr="00545A9C">
        <w:rPr>
          <w:szCs w:val="24"/>
        </w:rPr>
        <w:t>WVDOH</w:t>
      </w:r>
      <w:r w:rsidRPr="00545A9C">
        <w:rPr>
          <w:szCs w:val="24"/>
        </w:rPr>
        <w:t xml:space="preserve"> that reference conditions, methods, and levels of qualification specific to the </w:t>
      </w:r>
      <w:r w:rsidR="00C2587D" w:rsidRPr="00545A9C">
        <w:rPr>
          <w:szCs w:val="24"/>
        </w:rPr>
        <w:t>WVDOH</w:t>
      </w:r>
      <w:r w:rsidRPr="00545A9C">
        <w:rPr>
          <w:szCs w:val="24"/>
        </w:rPr>
        <w:t xml:space="preserve"> </w:t>
      </w:r>
      <w:r w:rsidR="00C2587D" w:rsidRPr="00545A9C">
        <w:rPr>
          <w:szCs w:val="24"/>
        </w:rPr>
        <w:t>T</w:t>
      </w:r>
      <w:r w:rsidRPr="00545A9C">
        <w:rPr>
          <w:szCs w:val="24"/>
        </w:rPr>
        <w:t xml:space="preserve">raining and </w:t>
      </w:r>
      <w:r w:rsidR="00C2587D" w:rsidRPr="00545A9C">
        <w:rPr>
          <w:szCs w:val="24"/>
        </w:rPr>
        <w:t>C</w:t>
      </w:r>
      <w:r w:rsidRPr="00545A9C">
        <w:rPr>
          <w:szCs w:val="24"/>
        </w:rPr>
        <w:t>ertificat</w:t>
      </w:r>
      <w:r w:rsidR="00C2587D" w:rsidRPr="00545A9C">
        <w:rPr>
          <w:szCs w:val="24"/>
        </w:rPr>
        <w:t>ion P</w:t>
      </w:r>
      <w:r w:rsidRPr="00545A9C">
        <w:rPr>
          <w:szCs w:val="24"/>
        </w:rPr>
        <w:t>rogram.</w:t>
      </w:r>
    </w:p>
    <w:p w14:paraId="5ECA0DB5" w14:textId="77777777" w:rsidR="008F1BB0" w:rsidRPr="00545A9C" w:rsidRDefault="008F1BB0">
      <w:pPr>
        <w:tabs>
          <w:tab w:val="left" w:pos="-720"/>
        </w:tabs>
        <w:suppressAutoHyphens/>
        <w:jc w:val="both"/>
        <w:rPr>
          <w:rFonts w:ascii="Times New Roman" w:hAnsi="Times New Roman"/>
          <w:spacing w:val="-3"/>
          <w:szCs w:val="24"/>
        </w:rPr>
      </w:pPr>
    </w:p>
    <w:p w14:paraId="087CAF00" w14:textId="77777777" w:rsidR="008F1BB0" w:rsidRPr="00545A9C" w:rsidRDefault="008F1BB0" w:rsidP="00E42289">
      <w:pPr>
        <w:pStyle w:val="Heading1"/>
        <w:rPr>
          <w:szCs w:val="24"/>
        </w:rPr>
      </w:pPr>
      <w:r w:rsidRPr="00545A9C">
        <w:rPr>
          <w:szCs w:val="24"/>
        </w:rPr>
        <w:t>POLICIES AND ADMINISTRATION</w:t>
      </w:r>
    </w:p>
    <w:p w14:paraId="32524919" w14:textId="77777777" w:rsidR="008F1BB0" w:rsidRPr="00545A9C" w:rsidRDefault="008F1BB0" w:rsidP="00E42289">
      <w:pPr>
        <w:pStyle w:val="Heading2"/>
        <w:rPr>
          <w:szCs w:val="24"/>
        </w:rPr>
      </w:pPr>
      <w:r w:rsidRPr="00545A9C">
        <w:rPr>
          <w:szCs w:val="24"/>
        </w:rPr>
        <w:t>Board of Certification - The Certification Program will be carried out in accordance with general policy guidelines established or approved by the State Highway Engineer</w:t>
      </w:r>
      <w:r w:rsidR="00BF71B0" w:rsidRPr="00545A9C">
        <w:rPr>
          <w:szCs w:val="24"/>
        </w:rPr>
        <w:t xml:space="preserve">. </w:t>
      </w:r>
      <w:r w:rsidR="00E54952" w:rsidRPr="00545A9C">
        <w:rPr>
          <w:szCs w:val="24"/>
        </w:rPr>
        <w:t>The State Highway Engineer</w:t>
      </w:r>
      <w:r w:rsidR="00E54952" w:rsidRPr="00545A9C">
        <w:rPr>
          <w:color w:val="FF0000"/>
          <w:szCs w:val="24"/>
        </w:rPr>
        <w:t xml:space="preserve"> </w:t>
      </w:r>
      <w:r w:rsidRPr="00545A9C">
        <w:rPr>
          <w:szCs w:val="24"/>
        </w:rPr>
        <w:t>will be advised by a Board composed of the following members:</w:t>
      </w:r>
    </w:p>
    <w:p w14:paraId="19CB2378" w14:textId="77777777" w:rsidR="008F1BB0" w:rsidRPr="00545A9C" w:rsidRDefault="008F1BB0">
      <w:pPr>
        <w:tabs>
          <w:tab w:val="left" w:pos="-720"/>
        </w:tabs>
        <w:suppressAutoHyphens/>
        <w:jc w:val="both"/>
        <w:rPr>
          <w:rFonts w:ascii="Times New Roman" w:hAnsi="Times New Roman"/>
          <w:spacing w:val="-3"/>
          <w:szCs w:val="24"/>
        </w:rPr>
      </w:pPr>
    </w:p>
    <w:p w14:paraId="211C6ED7" w14:textId="77777777" w:rsidR="00806D1A" w:rsidRPr="00545A9C" w:rsidRDefault="00806D1A" w:rsidP="00E42289">
      <w:pPr>
        <w:pStyle w:val="Heading2"/>
        <w:numPr>
          <w:ilvl w:val="1"/>
          <w:numId w:val="17"/>
        </w:numPr>
        <w:rPr>
          <w:szCs w:val="24"/>
        </w:rPr>
      </w:pPr>
      <w:r w:rsidRPr="00545A9C">
        <w:rPr>
          <w:szCs w:val="24"/>
        </w:rPr>
        <w:t>State Highway Engineer</w:t>
      </w:r>
    </w:p>
    <w:p w14:paraId="5AD4E314" w14:textId="77777777" w:rsidR="00806D1A" w:rsidRPr="00545A9C" w:rsidRDefault="00806D1A" w:rsidP="00E42289">
      <w:pPr>
        <w:pStyle w:val="Heading2"/>
        <w:numPr>
          <w:ilvl w:val="1"/>
          <w:numId w:val="17"/>
        </w:numPr>
        <w:rPr>
          <w:szCs w:val="24"/>
        </w:rPr>
      </w:pPr>
      <w:r w:rsidRPr="00545A9C">
        <w:rPr>
          <w:szCs w:val="24"/>
        </w:rPr>
        <w:t>Human Resources Director</w:t>
      </w:r>
    </w:p>
    <w:p w14:paraId="34186037" w14:textId="77777777" w:rsidR="00806D1A" w:rsidRPr="00545A9C" w:rsidRDefault="00C2587D" w:rsidP="00E42289">
      <w:pPr>
        <w:pStyle w:val="Heading2"/>
        <w:numPr>
          <w:ilvl w:val="1"/>
          <w:numId w:val="17"/>
        </w:numPr>
        <w:rPr>
          <w:szCs w:val="24"/>
        </w:rPr>
      </w:pPr>
      <w:r w:rsidRPr="00545A9C">
        <w:rPr>
          <w:szCs w:val="24"/>
        </w:rPr>
        <w:t>Materials Control Soils and</w:t>
      </w:r>
      <w:r w:rsidR="00806D1A" w:rsidRPr="00545A9C">
        <w:rPr>
          <w:szCs w:val="24"/>
        </w:rPr>
        <w:t xml:space="preserve"> Testing </w:t>
      </w:r>
      <w:r w:rsidRPr="00545A9C">
        <w:rPr>
          <w:szCs w:val="24"/>
        </w:rPr>
        <w:t xml:space="preserve">(MCS&amp;T) Division’s </w:t>
      </w:r>
      <w:r w:rsidR="00806D1A" w:rsidRPr="00545A9C">
        <w:rPr>
          <w:szCs w:val="24"/>
        </w:rPr>
        <w:t>Director</w:t>
      </w:r>
    </w:p>
    <w:p w14:paraId="262FF1AD" w14:textId="77777777" w:rsidR="00806D1A" w:rsidRPr="00545A9C" w:rsidRDefault="00806D1A" w:rsidP="00E42289">
      <w:pPr>
        <w:pStyle w:val="Heading2"/>
        <w:numPr>
          <w:ilvl w:val="1"/>
          <w:numId w:val="17"/>
        </w:numPr>
        <w:rPr>
          <w:szCs w:val="24"/>
        </w:rPr>
      </w:pPr>
      <w:r w:rsidRPr="00545A9C">
        <w:rPr>
          <w:szCs w:val="24"/>
        </w:rPr>
        <w:t xml:space="preserve">Quality Assurance </w:t>
      </w:r>
      <w:r w:rsidR="007455D0" w:rsidRPr="00545A9C">
        <w:rPr>
          <w:szCs w:val="24"/>
        </w:rPr>
        <w:t xml:space="preserve">Training </w:t>
      </w:r>
      <w:r w:rsidRPr="00545A9C">
        <w:rPr>
          <w:szCs w:val="24"/>
        </w:rPr>
        <w:t xml:space="preserve">Program </w:t>
      </w:r>
      <w:r w:rsidR="007455D0" w:rsidRPr="00545A9C">
        <w:rPr>
          <w:szCs w:val="24"/>
        </w:rPr>
        <w:t>Administrator</w:t>
      </w:r>
    </w:p>
    <w:p w14:paraId="18574F92" w14:textId="77777777" w:rsidR="00806D1A" w:rsidRPr="00545A9C" w:rsidRDefault="00C2587D" w:rsidP="00E42289">
      <w:pPr>
        <w:pStyle w:val="Heading2"/>
        <w:numPr>
          <w:ilvl w:val="1"/>
          <w:numId w:val="17"/>
        </w:numPr>
        <w:rPr>
          <w:szCs w:val="24"/>
        </w:rPr>
      </w:pPr>
      <w:r w:rsidRPr="00545A9C">
        <w:rPr>
          <w:szCs w:val="24"/>
        </w:rPr>
        <w:t>Applicable MCS&amp;T</w:t>
      </w:r>
      <w:r w:rsidR="00806D1A" w:rsidRPr="00545A9C">
        <w:rPr>
          <w:szCs w:val="24"/>
        </w:rPr>
        <w:t xml:space="preserve"> Supervisors </w:t>
      </w:r>
    </w:p>
    <w:p w14:paraId="68943FB8" w14:textId="77777777" w:rsidR="008F1BB0" w:rsidRPr="00545A9C" w:rsidRDefault="008F1BB0" w:rsidP="00806D1A">
      <w:pPr>
        <w:tabs>
          <w:tab w:val="left" w:pos="-720"/>
          <w:tab w:val="left" w:pos="0"/>
          <w:tab w:val="left" w:pos="1440"/>
          <w:tab w:val="left" w:pos="1890"/>
        </w:tabs>
        <w:suppressAutoHyphens/>
        <w:ind w:left="1890" w:hanging="1890"/>
        <w:jc w:val="both"/>
        <w:rPr>
          <w:rFonts w:ascii="Times New Roman" w:hAnsi="Times New Roman"/>
          <w:spacing w:val="-3"/>
          <w:szCs w:val="24"/>
        </w:rPr>
      </w:pPr>
    </w:p>
    <w:p w14:paraId="1A5D7214" w14:textId="77777777" w:rsidR="008F1BB0" w:rsidRPr="00545A9C" w:rsidRDefault="008F1BB0" w:rsidP="00F16856">
      <w:pPr>
        <w:pStyle w:val="Heading3"/>
        <w:rPr>
          <w:szCs w:val="24"/>
        </w:rPr>
      </w:pPr>
      <w:r w:rsidRPr="00545A9C">
        <w:rPr>
          <w:szCs w:val="24"/>
        </w:rPr>
        <w:t xml:space="preserve">The Certification Board will meet upon call of the </w:t>
      </w:r>
      <w:r w:rsidR="00C2587D" w:rsidRPr="00545A9C">
        <w:rPr>
          <w:szCs w:val="24"/>
        </w:rPr>
        <w:t>MCS&amp;T Division’s</w:t>
      </w:r>
      <w:r w:rsidR="001638CF" w:rsidRPr="00545A9C">
        <w:rPr>
          <w:szCs w:val="24"/>
        </w:rPr>
        <w:t xml:space="preserve"> Director</w:t>
      </w:r>
      <w:r w:rsidR="00590EE2" w:rsidRPr="00545A9C">
        <w:rPr>
          <w:szCs w:val="24"/>
        </w:rPr>
        <w:t>.</w:t>
      </w:r>
    </w:p>
    <w:p w14:paraId="0DEE22E4" w14:textId="77777777" w:rsidR="008F1BB0" w:rsidRPr="00545A9C" w:rsidRDefault="008F1BB0">
      <w:pPr>
        <w:tabs>
          <w:tab w:val="left" w:pos="-720"/>
          <w:tab w:val="left" w:pos="0"/>
          <w:tab w:val="left" w:pos="720"/>
        </w:tabs>
        <w:suppressAutoHyphens/>
        <w:ind w:left="1440" w:hanging="1440"/>
        <w:jc w:val="both"/>
        <w:rPr>
          <w:rFonts w:ascii="Times New Roman" w:hAnsi="Times New Roman"/>
          <w:spacing w:val="-3"/>
          <w:szCs w:val="24"/>
        </w:rPr>
      </w:pPr>
    </w:p>
    <w:p w14:paraId="03BD2C18" w14:textId="77777777" w:rsidR="008F1BB0" w:rsidRPr="00545A9C" w:rsidRDefault="008F1BB0" w:rsidP="00B16F4C">
      <w:pPr>
        <w:pStyle w:val="Heading2"/>
        <w:rPr>
          <w:szCs w:val="24"/>
        </w:rPr>
      </w:pPr>
      <w:proofErr w:type="gramStart"/>
      <w:r w:rsidRPr="00545A9C">
        <w:rPr>
          <w:szCs w:val="24"/>
        </w:rPr>
        <w:t xml:space="preserve">Administration - The program will be </w:t>
      </w:r>
      <w:r w:rsidR="00EC765C" w:rsidRPr="00545A9C">
        <w:rPr>
          <w:szCs w:val="24"/>
        </w:rPr>
        <w:t>administered</w:t>
      </w:r>
      <w:r w:rsidRPr="00545A9C">
        <w:rPr>
          <w:color w:val="FF0000"/>
          <w:szCs w:val="24"/>
        </w:rPr>
        <w:t xml:space="preserve"> </w:t>
      </w:r>
      <w:r w:rsidRPr="00545A9C">
        <w:rPr>
          <w:szCs w:val="24"/>
        </w:rPr>
        <w:t>by the Director</w:t>
      </w:r>
      <w:r w:rsidR="00BF71B0" w:rsidRPr="00545A9C">
        <w:rPr>
          <w:szCs w:val="24"/>
        </w:rPr>
        <w:t xml:space="preserve"> </w:t>
      </w:r>
      <w:r w:rsidR="00586DBD" w:rsidRPr="00545A9C">
        <w:rPr>
          <w:szCs w:val="24"/>
        </w:rPr>
        <w:t xml:space="preserve">of the </w:t>
      </w:r>
      <w:r w:rsidR="00282F15" w:rsidRPr="00545A9C">
        <w:rPr>
          <w:szCs w:val="24"/>
        </w:rPr>
        <w:t>M</w:t>
      </w:r>
      <w:r w:rsidR="00C2587D" w:rsidRPr="00545A9C">
        <w:rPr>
          <w:szCs w:val="24"/>
        </w:rPr>
        <w:t>CS&amp;T</w:t>
      </w:r>
      <w:r w:rsidRPr="00545A9C">
        <w:rPr>
          <w:szCs w:val="24"/>
        </w:rPr>
        <w:t xml:space="preserve"> Division</w:t>
      </w:r>
      <w:proofErr w:type="gramEnd"/>
      <w:r w:rsidRPr="00545A9C">
        <w:rPr>
          <w:szCs w:val="24"/>
        </w:rPr>
        <w:t xml:space="preserve"> (hereafter referred to as "Director").  </w:t>
      </w:r>
      <w:r w:rsidR="00B608B3" w:rsidRPr="00545A9C">
        <w:rPr>
          <w:szCs w:val="24"/>
        </w:rPr>
        <w:t>The Director</w:t>
      </w:r>
      <w:r w:rsidRPr="00545A9C">
        <w:rPr>
          <w:szCs w:val="24"/>
        </w:rPr>
        <w:t xml:space="preserve"> will have the assistance of an Implementation Committee appointed by the State Highway Engineer as follows:</w:t>
      </w:r>
    </w:p>
    <w:p w14:paraId="0B514F17" w14:textId="77777777" w:rsidR="008F1BB0" w:rsidRPr="00545A9C" w:rsidRDefault="003E620B">
      <w:pPr>
        <w:tabs>
          <w:tab w:val="left" w:pos="-720"/>
        </w:tabs>
        <w:suppressAutoHyphens/>
        <w:jc w:val="both"/>
        <w:rPr>
          <w:rFonts w:ascii="Times New Roman" w:hAnsi="Times New Roman"/>
          <w:spacing w:val="-3"/>
          <w:szCs w:val="24"/>
        </w:rPr>
      </w:pPr>
      <w:r w:rsidRPr="00545A9C">
        <w:rPr>
          <w:rFonts w:ascii="Times New Roman" w:hAnsi="Times New Roman"/>
          <w:spacing w:val="-3"/>
          <w:szCs w:val="24"/>
        </w:rPr>
        <w:tab/>
      </w:r>
      <w:r w:rsidRPr="00545A9C">
        <w:rPr>
          <w:rFonts w:ascii="Times New Roman" w:hAnsi="Times New Roman"/>
          <w:spacing w:val="-3"/>
          <w:szCs w:val="24"/>
        </w:rPr>
        <w:tab/>
      </w:r>
    </w:p>
    <w:p w14:paraId="4953EBF0" w14:textId="77777777" w:rsidR="00590EE2" w:rsidRPr="00545A9C" w:rsidRDefault="00590EE2" w:rsidP="00800FB4">
      <w:pPr>
        <w:pStyle w:val="Heading2"/>
        <w:numPr>
          <w:ilvl w:val="0"/>
          <w:numId w:val="18"/>
        </w:numPr>
        <w:ind w:left="1440" w:hanging="450"/>
        <w:rPr>
          <w:szCs w:val="24"/>
        </w:rPr>
      </w:pPr>
      <w:r w:rsidRPr="00545A9C">
        <w:rPr>
          <w:szCs w:val="24"/>
        </w:rPr>
        <w:lastRenderedPageBreak/>
        <w:t xml:space="preserve">Quality Assurance </w:t>
      </w:r>
      <w:r w:rsidR="00AF7B06" w:rsidRPr="00545A9C">
        <w:rPr>
          <w:szCs w:val="24"/>
        </w:rPr>
        <w:t xml:space="preserve">Training </w:t>
      </w:r>
      <w:r w:rsidRPr="00545A9C">
        <w:rPr>
          <w:szCs w:val="24"/>
        </w:rPr>
        <w:t xml:space="preserve">Program </w:t>
      </w:r>
      <w:r w:rsidR="00AF7B06" w:rsidRPr="00545A9C">
        <w:rPr>
          <w:szCs w:val="24"/>
        </w:rPr>
        <w:t>Administrator</w:t>
      </w:r>
    </w:p>
    <w:p w14:paraId="338F3413" w14:textId="77777777" w:rsidR="00F37CCE" w:rsidRPr="00545A9C" w:rsidRDefault="00F37CCE" w:rsidP="00800FB4">
      <w:pPr>
        <w:pStyle w:val="Heading2"/>
        <w:numPr>
          <w:ilvl w:val="0"/>
          <w:numId w:val="18"/>
        </w:numPr>
        <w:ind w:left="1440" w:hanging="450"/>
        <w:rPr>
          <w:szCs w:val="24"/>
        </w:rPr>
      </w:pPr>
      <w:r w:rsidRPr="00545A9C">
        <w:rPr>
          <w:szCs w:val="24"/>
        </w:rPr>
        <w:t>Applicab</w:t>
      </w:r>
      <w:r w:rsidR="00C2587D" w:rsidRPr="00545A9C">
        <w:rPr>
          <w:szCs w:val="24"/>
        </w:rPr>
        <w:t xml:space="preserve">le MCS&amp;T Division </w:t>
      </w:r>
      <w:r w:rsidRPr="00545A9C">
        <w:rPr>
          <w:szCs w:val="24"/>
        </w:rPr>
        <w:t xml:space="preserve">Supervisors </w:t>
      </w:r>
    </w:p>
    <w:p w14:paraId="17CD873C" w14:textId="77777777" w:rsidR="008F1BB0" w:rsidRPr="00545A9C" w:rsidRDefault="008F1BB0" w:rsidP="00800FB4">
      <w:pPr>
        <w:pStyle w:val="Heading2"/>
        <w:numPr>
          <w:ilvl w:val="0"/>
          <w:numId w:val="18"/>
        </w:numPr>
        <w:ind w:left="1440" w:hanging="450"/>
        <w:rPr>
          <w:spacing w:val="-3"/>
          <w:szCs w:val="24"/>
        </w:rPr>
      </w:pPr>
      <w:proofErr w:type="gramStart"/>
      <w:r w:rsidRPr="00545A9C">
        <w:rPr>
          <w:spacing w:val="-3"/>
          <w:szCs w:val="24"/>
        </w:rPr>
        <w:t xml:space="preserve">A representative of the </w:t>
      </w:r>
      <w:r w:rsidR="00C2587D" w:rsidRPr="00545A9C">
        <w:rPr>
          <w:spacing w:val="-3"/>
          <w:szCs w:val="24"/>
        </w:rPr>
        <w:t xml:space="preserve">WVDOH </w:t>
      </w:r>
      <w:r w:rsidRPr="00545A9C">
        <w:rPr>
          <w:spacing w:val="-3"/>
          <w:szCs w:val="24"/>
        </w:rPr>
        <w:t>Human Resources Division</w:t>
      </w:r>
      <w:r w:rsidR="00C2587D" w:rsidRPr="00545A9C">
        <w:rPr>
          <w:spacing w:val="-3"/>
          <w:szCs w:val="24"/>
        </w:rPr>
        <w:t>.</w:t>
      </w:r>
      <w:proofErr w:type="gramEnd"/>
    </w:p>
    <w:p w14:paraId="42C9C377" w14:textId="77777777" w:rsidR="008F1BB0" w:rsidRPr="00545A9C" w:rsidRDefault="008F1BB0">
      <w:pPr>
        <w:tabs>
          <w:tab w:val="left" w:pos="-720"/>
        </w:tabs>
        <w:suppressAutoHyphens/>
        <w:jc w:val="both"/>
        <w:rPr>
          <w:rFonts w:ascii="Times New Roman" w:hAnsi="Times New Roman"/>
          <w:spacing w:val="-3"/>
          <w:szCs w:val="24"/>
        </w:rPr>
      </w:pPr>
    </w:p>
    <w:p w14:paraId="515C8EAF" w14:textId="77777777" w:rsidR="008F1BB0" w:rsidRPr="00545A9C" w:rsidRDefault="008F1BB0" w:rsidP="003A008B">
      <w:pPr>
        <w:pStyle w:val="Heading3"/>
        <w:rPr>
          <w:szCs w:val="24"/>
        </w:rPr>
      </w:pPr>
      <w:r w:rsidRPr="00545A9C">
        <w:rPr>
          <w:szCs w:val="24"/>
        </w:rPr>
        <w:t>In addition the Certification Board may jointly select representatives of producers and contractors to work with the Implementation Committee at such times and on such matters as the Director and the r</w:t>
      </w:r>
      <w:r w:rsidR="000367A6" w:rsidRPr="00545A9C">
        <w:rPr>
          <w:szCs w:val="24"/>
        </w:rPr>
        <w:t xml:space="preserve">epresentatives mutually agree. </w:t>
      </w:r>
      <w:r w:rsidRPr="00545A9C">
        <w:rPr>
          <w:szCs w:val="24"/>
        </w:rPr>
        <w:t>These representatives shall not be candidates for certification.</w:t>
      </w:r>
    </w:p>
    <w:p w14:paraId="66DAC356" w14:textId="77777777" w:rsidR="00545A9C" w:rsidRDefault="00545A9C" w:rsidP="00545A9C">
      <w:pPr>
        <w:pStyle w:val="Heading3"/>
        <w:numPr>
          <w:ilvl w:val="0"/>
          <w:numId w:val="0"/>
        </w:numPr>
        <w:ind w:left="1080"/>
        <w:rPr>
          <w:szCs w:val="24"/>
        </w:rPr>
      </w:pPr>
    </w:p>
    <w:p w14:paraId="7184AC6E" w14:textId="77777777" w:rsidR="008F1BB0" w:rsidRPr="00545A9C" w:rsidRDefault="008F1BB0" w:rsidP="003A008B">
      <w:pPr>
        <w:pStyle w:val="Heading3"/>
        <w:rPr>
          <w:szCs w:val="24"/>
        </w:rPr>
      </w:pPr>
      <w:r w:rsidRPr="00545A9C">
        <w:rPr>
          <w:szCs w:val="24"/>
        </w:rPr>
        <w:t>The Implementation Committee will meet upon call of the Director, or</w:t>
      </w:r>
      <w:r w:rsidR="00F92E54" w:rsidRPr="00545A9C">
        <w:rPr>
          <w:szCs w:val="24"/>
        </w:rPr>
        <w:t xml:space="preserve"> person authorized by the Director</w:t>
      </w:r>
      <w:r w:rsidRPr="00545A9C">
        <w:rPr>
          <w:szCs w:val="24"/>
        </w:rPr>
        <w:t>.</w:t>
      </w:r>
      <w:r w:rsidR="00332ED2" w:rsidRPr="00545A9C">
        <w:rPr>
          <w:szCs w:val="24"/>
        </w:rPr>
        <w:t xml:space="preserve"> The bo</w:t>
      </w:r>
      <w:r w:rsidR="00215A8B" w:rsidRPr="00545A9C">
        <w:rPr>
          <w:szCs w:val="24"/>
        </w:rPr>
        <w:t xml:space="preserve">ard shall have a minimum of three (3) </w:t>
      </w:r>
      <w:r w:rsidR="00332ED2" w:rsidRPr="00545A9C">
        <w:rPr>
          <w:szCs w:val="24"/>
        </w:rPr>
        <w:t>members in order to form a quorum for a meeting.</w:t>
      </w:r>
    </w:p>
    <w:p w14:paraId="09D7F146" w14:textId="77777777" w:rsidR="008F1BB0" w:rsidRPr="00545A9C" w:rsidRDefault="008F1BB0">
      <w:pPr>
        <w:tabs>
          <w:tab w:val="left" w:pos="-720"/>
        </w:tabs>
        <w:suppressAutoHyphens/>
        <w:jc w:val="both"/>
        <w:rPr>
          <w:rFonts w:ascii="Times New Roman" w:hAnsi="Times New Roman"/>
          <w:spacing w:val="-3"/>
          <w:szCs w:val="24"/>
        </w:rPr>
      </w:pPr>
    </w:p>
    <w:p w14:paraId="3C4FC0E7" w14:textId="77777777" w:rsidR="008F1BB0" w:rsidRPr="00545A9C" w:rsidRDefault="00817514" w:rsidP="003A008B">
      <w:pPr>
        <w:pStyle w:val="Heading3"/>
        <w:rPr>
          <w:szCs w:val="24"/>
        </w:rPr>
      </w:pPr>
      <w:r w:rsidRPr="00545A9C">
        <w:rPr>
          <w:szCs w:val="24"/>
        </w:rPr>
        <w:t xml:space="preserve">The </w:t>
      </w:r>
      <w:proofErr w:type="gramStart"/>
      <w:r w:rsidRPr="00545A9C">
        <w:rPr>
          <w:szCs w:val="24"/>
        </w:rPr>
        <w:t xml:space="preserve">Program </w:t>
      </w:r>
      <w:r w:rsidR="002C7262" w:rsidRPr="00545A9C">
        <w:rPr>
          <w:szCs w:val="24"/>
        </w:rPr>
        <w:t xml:space="preserve">Administrator </w:t>
      </w:r>
      <w:r w:rsidRPr="00545A9C">
        <w:rPr>
          <w:szCs w:val="24"/>
        </w:rPr>
        <w:t>shall be appointed</w:t>
      </w:r>
      <w:r w:rsidR="008F1BB0" w:rsidRPr="00545A9C">
        <w:rPr>
          <w:szCs w:val="24"/>
        </w:rPr>
        <w:t xml:space="preserve"> by the</w:t>
      </w:r>
      <w:r w:rsidR="00724107" w:rsidRPr="00545A9C">
        <w:rPr>
          <w:szCs w:val="24"/>
        </w:rPr>
        <w:t xml:space="preserve"> Director</w:t>
      </w:r>
      <w:proofErr w:type="gramEnd"/>
      <w:r w:rsidR="00590EE2" w:rsidRPr="00545A9C">
        <w:rPr>
          <w:color w:val="0000FF"/>
          <w:szCs w:val="24"/>
        </w:rPr>
        <w:t xml:space="preserve">. </w:t>
      </w:r>
      <w:r w:rsidR="00724107" w:rsidRPr="00545A9C">
        <w:rPr>
          <w:szCs w:val="24"/>
        </w:rPr>
        <w:t xml:space="preserve">The Program </w:t>
      </w:r>
      <w:r w:rsidR="006F1020" w:rsidRPr="00545A9C">
        <w:rPr>
          <w:szCs w:val="24"/>
        </w:rPr>
        <w:t xml:space="preserve">Administrator </w:t>
      </w:r>
      <w:r w:rsidR="008F1BB0" w:rsidRPr="00545A9C">
        <w:rPr>
          <w:szCs w:val="24"/>
        </w:rPr>
        <w:t xml:space="preserve">will be assigned to assist the Director in administering the program and to handle planning, administration, and coordinating functions as may be delegated within the scope of appropriate </w:t>
      </w:r>
      <w:r w:rsidR="00C2587D" w:rsidRPr="00545A9C">
        <w:rPr>
          <w:szCs w:val="24"/>
        </w:rPr>
        <w:t>WVDOH di</w:t>
      </w:r>
      <w:r w:rsidR="008F1BB0" w:rsidRPr="00545A9C">
        <w:rPr>
          <w:szCs w:val="24"/>
        </w:rPr>
        <w:t>rectives.</w:t>
      </w:r>
    </w:p>
    <w:p w14:paraId="5AA839C7" w14:textId="77777777" w:rsidR="008F1BB0" w:rsidRPr="00545A9C" w:rsidRDefault="008F1BB0">
      <w:pPr>
        <w:tabs>
          <w:tab w:val="left" w:pos="-720"/>
        </w:tabs>
        <w:suppressAutoHyphens/>
        <w:jc w:val="both"/>
        <w:rPr>
          <w:rFonts w:ascii="Times New Roman" w:hAnsi="Times New Roman"/>
          <w:spacing w:val="-3"/>
          <w:szCs w:val="24"/>
        </w:rPr>
      </w:pPr>
    </w:p>
    <w:p w14:paraId="02BD7BA9" w14:textId="77777777" w:rsidR="008F1BB0" w:rsidRPr="00545A9C" w:rsidRDefault="008F1BB0" w:rsidP="003A008B">
      <w:pPr>
        <w:pStyle w:val="Heading1"/>
        <w:rPr>
          <w:szCs w:val="24"/>
        </w:rPr>
      </w:pPr>
      <w:r w:rsidRPr="00545A9C">
        <w:rPr>
          <w:szCs w:val="24"/>
        </w:rPr>
        <w:t>REQUIREMENTS</w:t>
      </w:r>
    </w:p>
    <w:p w14:paraId="3A3DB93E" w14:textId="77777777" w:rsidR="008F1BB0" w:rsidRPr="00545A9C" w:rsidRDefault="008F1BB0" w:rsidP="003A008B">
      <w:pPr>
        <w:pStyle w:val="Heading2"/>
        <w:rPr>
          <w:szCs w:val="24"/>
        </w:rPr>
      </w:pPr>
      <w:r w:rsidRPr="00545A9C">
        <w:rPr>
          <w:szCs w:val="24"/>
        </w:rPr>
        <w:t>Where applicable, quality control representatives of a contractor or producer will be certified in one (or more) of the certifications listed in Section 6.0</w:t>
      </w:r>
      <w:r w:rsidR="00C2587D" w:rsidRPr="00545A9C">
        <w:rPr>
          <w:szCs w:val="24"/>
        </w:rPr>
        <w:t>,</w:t>
      </w:r>
      <w:r w:rsidRPr="00545A9C">
        <w:rPr>
          <w:szCs w:val="24"/>
        </w:rPr>
        <w:t xml:space="preserve"> depending upon the individual</w:t>
      </w:r>
      <w:r w:rsidR="00962A5C" w:rsidRPr="00545A9C">
        <w:rPr>
          <w:szCs w:val="24"/>
        </w:rPr>
        <w:t xml:space="preserve">’s duties or responsibilities. </w:t>
      </w:r>
      <w:r w:rsidRPr="00545A9C">
        <w:rPr>
          <w:szCs w:val="24"/>
        </w:rPr>
        <w:t>Responsibilities and qualification requirements are listed in appropriate support documents such as Materials Procedures,</w:t>
      </w:r>
      <w:r w:rsidR="00295159" w:rsidRPr="00545A9C">
        <w:rPr>
          <w:szCs w:val="24"/>
        </w:rPr>
        <w:t xml:space="preserve"> Quality Control </w:t>
      </w:r>
      <w:r w:rsidR="00043F98" w:rsidRPr="00545A9C">
        <w:rPr>
          <w:szCs w:val="24"/>
        </w:rPr>
        <w:t>Plans</w:t>
      </w:r>
      <w:r w:rsidR="00295159" w:rsidRPr="00545A9C">
        <w:rPr>
          <w:szCs w:val="24"/>
        </w:rPr>
        <w:t xml:space="preserve"> and others</w:t>
      </w:r>
      <w:r w:rsidR="00295159" w:rsidRPr="00545A9C">
        <w:rPr>
          <w:color w:val="FF0000"/>
          <w:szCs w:val="24"/>
        </w:rPr>
        <w:t>.</w:t>
      </w:r>
    </w:p>
    <w:p w14:paraId="6CF857DD" w14:textId="77777777" w:rsidR="0086175A" w:rsidRPr="00545A9C" w:rsidRDefault="0086175A">
      <w:pPr>
        <w:tabs>
          <w:tab w:val="left" w:pos="-720"/>
        </w:tabs>
        <w:suppressAutoHyphens/>
        <w:jc w:val="both"/>
        <w:rPr>
          <w:rFonts w:ascii="Times New Roman" w:hAnsi="Times New Roman"/>
          <w:spacing w:val="-3"/>
          <w:szCs w:val="24"/>
        </w:rPr>
      </w:pPr>
    </w:p>
    <w:p w14:paraId="0E4FB00D" w14:textId="77777777" w:rsidR="008F1BB0" w:rsidRPr="00545A9C" w:rsidRDefault="008F1BB0" w:rsidP="003A008B">
      <w:pPr>
        <w:pStyle w:val="Heading2"/>
        <w:rPr>
          <w:szCs w:val="24"/>
        </w:rPr>
      </w:pPr>
      <w:r w:rsidRPr="00545A9C">
        <w:rPr>
          <w:szCs w:val="24"/>
        </w:rPr>
        <w:t xml:space="preserve">For purposes of the </w:t>
      </w:r>
      <w:r w:rsidR="00C2587D" w:rsidRPr="00545A9C">
        <w:rPr>
          <w:szCs w:val="24"/>
        </w:rPr>
        <w:t>WVDOH Quality Assurance P</w:t>
      </w:r>
      <w:r w:rsidRPr="00545A9C">
        <w:rPr>
          <w:szCs w:val="24"/>
        </w:rPr>
        <w:t>rogram, a non-</w:t>
      </w:r>
      <w:r w:rsidR="00C2587D" w:rsidRPr="00545A9C">
        <w:rPr>
          <w:szCs w:val="24"/>
        </w:rPr>
        <w:t xml:space="preserve"> WVDOH</w:t>
      </w:r>
      <w:r w:rsidR="003B3B7C" w:rsidRPr="00545A9C">
        <w:rPr>
          <w:szCs w:val="24"/>
        </w:rPr>
        <w:t xml:space="preserve"> certified technician/I</w:t>
      </w:r>
      <w:r w:rsidRPr="00545A9C">
        <w:rPr>
          <w:szCs w:val="24"/>
        </w:rPr>
        <w:t>nspector represents the company of which he</w:t>
      </w:r>
      <w:r w:rsidR="00EC765C" w:rsidRPr="00545A9C">
        <w:rPr>
          <w:szCs w:val="24"/>
        </w:rPr>
        <w:t>/she</w:t>
      </w:r>
      <w:r w:rsidRPr="00545A9C">
        <w:rPr>
          <w:szCs w:val="24"/>
        </w:rPr>
        <w:t xml:space="preserve"> is a full-time employee on the project, owner, or partner (as defined by the Federal Wage and Hour Legislation). If said company has subsidiary or affiliated organizations, each organization will be requ</w:t>
      </w:r>
      <w:r w:rsidR="003B3B7C" w:rsidRPr="00545A9C">
        <w:rPr>
          <w:szCs w:val="24"/>
        </w:rPr>
        <w:t>ired to have its own certified Technicians/I</w:t>
      </w:r>
      <w:r w:rsidRPr="00545A9C">
        <w:rPr>
          <w:szCs w:val="24"/>
        </w:rPr>
        <w:t>nspectors where applicable unless the State Highway Engineer makes an exception.  Exceptions will be granted only when it ca</w:t>
      </w:r>
      <w:r w:rsidR="003B3B7C" w:rsidRPr="00545A9C">
        <w:rPr>
          <w:szCs w:val="24"/>
        </w:rPr>
        <w:t>n be proven that the certified Technician/I</w:t>
      </w:r>
      <w:r w:rsidRPr="00545A9C">
        <w:rPr>
          <w:szCs w:val="24"/>
        </w:rPr>
        <w:t xml:space="preserve">nspector actually performs the duties of the technician/inspector for </w:t>
      </w:r>
      <w:proofErr w:type="gramStart"/>
      <w:r w:rsidRPr="00545A9C">
        <w:rPr>
          <w:szCs w:val="24"/>
        </w:rPr>
        <w:t>all of the</w:t>
      </w:r>
      <w:proofErr w:type="gramEnd"/>
      <w:r w:rsidRPr="00545A9C">
        <w:rPr>
          <w:szCs w:val="24"/>
        </w:rPr>
        <w:t xml:space="preserve"> subsidiary or affiliated organizations.</w:t>
      </w:r>
    </w:p>
    <w:p w14:paraId="22219274" w14:textId="77777777" w:rsidR="008F1BB0" w:rsidRPr="00545A9C" w:rsidRDefault="008F1BB0">
      <w:pPr>
        <w:tabs>
          <w:tab w:val="left" w:pos="-720"/>
          <w:tab w:val="left" w:pos="0"/>
          <w:tab w:val="left" w:pos="720"/>
        </w:tabs>
        <w:suppressAutoHyphens/>
        <w:ind w:left="1440" w:hanging="1440"/>
        <w:jc w:val="both"/>
        <w:rPr>
          <w:rFonts w:ascii="Times New Roman" w:hAnsi="Times New Roman"/>
          <w:spacing w:val="-3"/>
          <w:szCs w:val="24"/>
        </w:rPr>
      </w:pPr>
    </w:p>
    <w:p w14:paraId="7CFC3AA9" w14:textId="77777777" w:rsidR="008F1BB0" w:rsidRPr="00545A9C" w:rsidRDefault="008F1BB0" w:rsidP="003A008B">
      <w:pPr>
        <w:pStyle w:val="Heading2"/>
        <w:rPr>
          <w:szCs w:val="24"/>
        </w:rPr>
      </w:pPr>
      <w:r w:rsidRPr="00545A9C">
        <w:rPr>
          <w:szCs w:val="24"/>
        </w:rPr>
        <w:t xml:space="preserve">Designated </w:t>
      </w:r>
      <w:r w:rsidR="003B3B7C" w:rsidRPr="00545A9C">
        <w:rPr>
          <w:szCs w:val="24"/>
        </w:rPr>
        <w:t>WVDOH</w:t>
      </w:r>
      <w:r w:rsidRPr="00545A9C">
        <w:rPr>
          <w:szCs w:val="24"/>
        </w:rPr>
        <w:t xml:space="preserve"> personnel will be certified where applicable in one (or more) of the certifications listed in Section 6.0 depending upon the individual’s duties </w:t>
      </w:r>
      <w:r w:rsidR="00187783" w:rsidRPr="00545A9C">
        <w:rPr>
          <w:szCs w:val="24"/>
        </w:rPr>
        <w:t>and</w:t>
      </w:r>
      <w:r w:rsidRPr="00545A9C">
        <w:rPr>
          <w:szCs w:val="24"/>
        </w:rPr>
        <w:t xml:space="preserve"> responsibilities. </w:t>
      </w:r>
    </w:p>
    <w:p w14:paraId="73637361" w14:textId="77777777" w:rsidR="008F1BB0" w:rsidRPr="00545A9C" w:rsidRDefault="008F1BB0">
      <w:pPr>
        <w:tabs>
          <w:tab w:val="left" w:pos="-720"/>
        </w:tabs>
        <w:suppressAutoHyphens/>
        <w:jc w:val="both"/>
        <w:rPr>
          <w:rFonts w:ascii="Times New Roman" w:hAnsi="Times New Roman"/>
          <w:spacing w:val="-3"/>
          <w:szCs w:val="24"/>
        </w:rPr>
      </w:pPr>
    </w:p>
    <w:p w14:paraId="494E5888" w14:textId="77777777" w:rsidR="008F1BB0" w:rsidRPr="00545A9C" w:rsidRDefault="00374189" w:rsidP="003A008B">
      <w:pPr>
        <w:pStyle w:val="Heading1"/>
        <w:rPr>
          <w:szCs w:val="24"/>
        </w:rPr>
      </w:pPr>
      <w:r w:rsidRPr="00545A9C">
        <w:rPr>
          <w:szCs w:val="24"/>
        </w:rPr>
        <w:t>CERTIFICATIONS</w:t>
      </w:r>
    </w:p>
    <w:p w14:paraId="5DA742D4" w14:textId="77777777" w:rsidR="008F1BB0" w:rsidRPr="00545A9C" w:rsidRDefault="008F1BB0" w:rsidP="003A008B">
      <w:pPr>
        <w:pStyle w:val="Heading2"/>
        <w:rPr>
          <w:szCs w:val="24"/>
        </w:rPr>
      </w:pPr>
      <w:r w:rsidRPr="00545A9C">
        <w:rPr>
          <w:szCs w:val="24"/>
        </w:rPr>
        <w:t xml:space="preserve">All certifications listed in </w:t>
      </w:r>
      <w:r w:rsidR="00B608B3" w:rsidRPr="00545A9C">
        <w:rPr>
          <w:szCs w:val="24"/>
        </w:rPr>
        <w:t xml:space="preserve">the </w:t>
      </w:r>
      <w:r w:rsidR="00E54952" w:rsidRPr="00545A9C">
        <w:rPr>
          <w:szCs w:val="24"/>
        </w:rPr>
        <w:t>s</w:t>
      </w:r>
      <w:r w:rsidRPr="00545A9C">
        <w:rPr>
          <w:szCs w:val="24"/>
        </w:rPr>
        <w:t>ection</w:t>
      </w:r>
      <w:r w:rsidR="00B608B3" w:rsidRPr="00545A9C">
        <w:rPr>
          <w:szCs w:val="24"/>
        </w:rPr>
        <w:t>s</w:t>
      </w:r>
      <w:r w:rsidRPr="00545A9C">
        <w:rPr>
          <w:szCs w:val="24"/>
        </w:rPr>
        <w:t xml:space="preserve"> below require written examinations.  Some of the listed certifications require a practical examination after successful completion of the written examination. It is the responsibility of the applicant to determine which </w:t>
      </w:r>
      <w:r w:rsidRPr="00545A9C">
        <w:rPr>
          <w:szCs w:val="24"/>
        </w:rPr>
        <w:lastRenderedPageBreak/>
        <w:t>certification is applicable to his/her assignment.  Following is a description of the certifications listing relevant information about each:</w:t>
      </w:r>
    </w:p>
    <w:p w14:paraId="74BBAEA8" w14:textId="77777777" w:rsidR="008F1BB0" w:rsidRPr="00545A9C" w:rsidRDefault="008F1BB0">
      <w:pPr>
        <w:jc w:val="both"/>
        <w:rPr>
          <w:rFonts w:ascii="Times New Roman" w:hAnsi="Times New Roman"/>
          <w:szCs w:val="24"/>
        </w:rPr>
      </w:pPr>
    </w:p>
    <w:p w14:paraId="5F285598" w14:textId="77777777" w:rsidR="00164214" w:rsidRPr="00545A9C" w:rsidRDefault="00164214" w:rsidP="003A008B">
      <w:pPr>
        <w:pStyle w:val="Heading2"/>
        <w:rPr>
          <w:szCs w:val="24"/>
        </w:rPr>
      </w:pPr>
      <w:r w:rsidRPr="00545A9C">
        <w:rPr>
          <w:szCs w:val="24"/>
        </w:rPr>
        <w:t>A</w:t>
      </w:r>
      <w:r w:rsidR="00C07078" w:rsidRPr="00545A9C">
        <w:rPr>
          <w:szCs w:val="24"/>
        </w:rPr>
        <w:t>GGREGATE</w:t>
      </w:r>
      <w:r w:rsidR="00440E6C" w:rsidRPr="00545A9C">
        <w:rPr>
          <w:szCs w:val="24"/>
        </w:rPr>
        <w:t xml:space="preserve"> CERTIFICATIONS</w:t>
      </w:r>
    </w:p>
    <w:p w14:paraId="29689E15" w14:textId="77777777" w:rsidR="00164214" w:rsidRPr="00545A9C" w:rsidRDefault="00164214">
      <w:pPr>
        <w:pStyle w:val="BodyTextIndent3"/>
        <w:tabs>
          <w:tab w:val="left" w:pos="1440"/>
        </w:tabs>
        <w:ind w:left="1440" w:hanging="1404"/>
        <w:rPr>
          <w:rFonts w:ascii="Times New Roman" w:hAnsi="Times New Roman"/>
          <w:szCs w:val="24"/>
        </w:rPr>
      </w:pPr>
    </w:p>
    <w:p w14:paraId="2D855AC1" w14:textId="77777777" w:rsidR="00176AE8" w:rsidRPr="00545A9C" w:rsidRDefault="00176AE8" w:rsidP="003A008B">
      <w:pPr>
        <w:pStyle w:val="Heading3"/>
        <w:rPr>
          <w:szCs w:val="24"/>
        </w:rPr>
      </w:pPr>
      <w:r w:rsidRPr="00545A9C">
        <w:rPr>
          <w:szCs w:val="24"/>
        </w:rPr>
        <w:t xml:space="preserve">Aggregate </w:t>
      </w:r>
      <w:r w:rsidR="00806D1A" w:rsidRPr="00545A9C">
        <w:rPr>
          <w:szCs w:val="24"/>
        </w:rPr>
        <w:t>Sampling Inspector</w:t>
      </w:r>
      <w:r w:rsidR="0023120F" w:rsidRPr="00545A9C">
        <w:rPr>
          <w:szCs w:val="24"/>
        </w:rPr>
        <w:t xml:space="preserve"> - </w:t>
      </w:r>
      <w:r w:rsidR="00D671F4" w:rsidRPr="00545A9C">
        <w:rPr>
          <w:szCs w:val="24"/>
        </w:rPr>
        <w:t xml:space="preserve">The </w:t>
      </w:r>
      <w:r w:rsidR="00700827" w:rsidRPr="00545A9C">
        <w:rPr>
          <w:szCs w:val="24"/>
        </w:rPr>
        <w:t>web-based</w:t>
      </w:r>
      <w:r w:rsidRPr="00545A9C">
        <w:rPr>
          <w:szCs w:val="24"/>
        </w:rPr>
        <w:t xml:space="preserve"> examination for an Aggregate </w:t>
      </w:r>
      <w:r w:rsidR="00806D1A" w:rsidRPr="00545A9C">
        <w:rPr>
          <w:szCs w:val="24"/>
        </w:rPr>
        <w:t xml:space="preserve">Sampling </w:t>
      </w:r>
      <w:r w:rsidRPr="00545A9C">
        <w:rPr>
          <w:szCs w:val="24"/>
        </w:rPr>
        <w:t>Inspector consists of the following areas:</w:t>
      </w:r>
    </w:p>
    <w:p w14:paraId="6FF770C2" w14:textId="77777777" w:rsidR="00176AE8" w:rsidRPr="00545A9C" w:rsidRDefault="00176AE8" w:rsidP="00176AE8">
      <w:pPr>
        <w:pStyle w:val="BodyTextIndent3"/>
        <w:tabs>
          <w:tab w:val="left" w:pos="1440"/>
        </w:tabs>
        <w:ind w:left="1440" w:hanging="1440"/>
        <w:rPr>
          <w:rFonts w:ascii="Times New Roman" w:hAnsi="Times New Roman"/>
          <w:szCs w:val="24"/>
        </w:rPr>
      </w:pPr>
      <w:r w:rsidRPr="00545A9C">
        <w:rPr>
          <w:rFonts w:ascii="Times New Roman" w:hAnsi="Times New Roman"/>
          <w:szCs w:val="24"/>
        </w:rPr>
        <w:tab/>
      </w:r>
    </w:p>
    <w:p w14:paraId="02ADA9BB" w14:textId="77777777" w:rsidR="00176AE8" w:rsidRPr="00545A9C" w:rsidRDefault="00176AE8" w:rsidP="0089356E">
      <w:pPr>
        <w:pStyle w:val="BodyTextIndent3"/>
        <w:numPr>
          <w:ilvl w:val="0"/>
          <w:numId w:val="20"/>
        </w:numPr>
        <w:tabs>
          <w:tab w:val="left" w:pos="1440"/>
        </w:tabs>
        <w:ind w:left="1350" w:firstLine="0"/>
        <w:rPr>
          <w:rFonts w:ascii="Times New Roman" w:hAnsi="Times New Roman"/>
          <w:color w:val="000000"/>
          <w:szCs w:val="24"/>
        </w:rPr>
      </w:pPr>
      <w:r w:rsidRPr="00545A9C">
        <w:rPr>
          <w:rFonts w:ascii="Times New Roman" w:hAnsi="Times New Roman"/>
          <w:color w:val="000000"/>
          <w:szCs w:val="24"/>
        </w:rPr>
        <w:t>Specifications</w:t>
      </w:r>
    </w:p>
    <w:p w14:paraId="5B552A19" w14:textId="77777777" w:rsidR="00176AE8" w:rsidRPr="00545A9C" w:rsidRDefault="00176AE8" w:rsidP="0089356E">
      <w:pPr>
        <w:pStyle w:val="BodyTextIndent3"/>
        <w:numPr>
          <w:ilvl w:val="0"/>
          <w:numId w:val="20"/>
        </w:numPr>
        <w:tabs>
          <w:tab w:val="left" w:pos="1440"/>
        </w:tabs>
        <w:ind w:left="1350" w:firstLine="0"/>
        <w:rPr>
          <w:rFonts w:ascii="Times New Roman" w:hAnsi="Times New Roman"/>
          <w:color w:val="000000"/>
          <w:szCs w:val="24"/>
        </w:rPr>
      </w:pPr>
      <w:r w:rsidRPr="00545A9C">
        <w:rPr>
          <w:rFonts w:ascii="Times New Roman" w:hAnsi="Times New Roman"/>
          <w:color w:val="000000"/>
          <w:szCs w:val="24"/>
        </w:rPr>
        <w:t>Sampling Fundamentals</w:t>
      </w:r>
    </w:p>
    <w:p w14:paraId="6D3CDFA4" w14:textId="77777777" w:rsidR="00176AE8" w:rsidRPr="00545A9C" w:rsidRDefault="00176AE8" w:rsidP="0089356E">
      <w:pPr>
        <w:pStyle w:val="BodyTextIndent3"/>
        <w:numPr>
          <w:ilvl w:val="0"/>
          <w:numId w:val="20"/>
        </w:numPr>
        <w:tabs>
          <w:tab w:val="left" w:pos="1440"/>
        </w:tabs>
        <w:ind w:left="1350" w:firstLine="0"/>
        <w:rPr>
          <w:rFonts w:ascii="Times New Roman" w:hAnsi="Times New Roman"/>
          <w:color w:val="000000"/>
          <w:szCs w:val="24"/>
        </w:rPr>
      </w:pPr>
      <w:r w:rsidRPr="00545A9C">
        <w:rPr>
          <w:rFonts w:ascii="Times New Roman" w:hAnsi="Times New Roman"/>
          <w:color w:val="000000"/>
          <w:szCs w:val="24"/>
        </w:rPr>
        <w:t>Sampling Methods and Equipment</w:t>
      </w:r>
    </w:p>
    <w:p w14:paraId="535C9043" w14:textId="77777777" w:rsidR="008D4391" w:rsidRPr="00545A9C" w:rsidRDefault="008D4391" w:rsidP="0089356E">
      <w:pPr>
        <w:pStyle w:val="BodyTextIndent3"/>
        <w:numPr>
          <w:ilvl w:val="0"/>
          <w:numId w:val="20"/>
        </w:numPr>
        <w:tabs>
          <w:tab w:val="left" w:pos="1440"/>
        </w:tabs>
        <w:ind w:left="1350" w:firstLine="0"/>
        <w:rPr>
          <w:rFonts w:ascii="Times New Roman" w:hAnsi="Times New Roman"/>
          <w:color w:val="000000"/>
          <w:szCs w:val="24"/>
        </w:rPr>
      </w:pPr>
      <w:r w:rsidRPr="00545A9C">
        <w:rPr>
          <w:rFonts w:ascii="Times New Roman" w:hAnsi="Times New Roman"/>
          <w:color w:val="000000"/>
          <w:szCs w:val="24"/>
        </w:rPr>
        <w:t>Gradations</w:t>
      </w:r>
    </w:p>
    <w:p w14:paraId="21173395" w14:textId="77777777" w:rsidR="008D4391" w:rsidRPr="00545A9C" w:rsidRDefault="008D4391" w:rsidP="0089356E">
      <w:pPr>
        <w:pStyle w:val="BodyTextIndent3"/>
        <w:numPr>
          <w:ilvl w:val="0"/>
          <w:numId w:val="20"/>
        </w:numPr>
        <w:tabs>
          <w:tab w:val="left" w:pos="1440"/>
        </w:tabs>
        <w:ind w:left="1350" w:firstLine="0"/>
        <w:rPr>
          <w:rFonts w:ascii="Times New Roman" w:hAnsi="Times New Roman"/>
          <w:color w:val="000000"/>
          <w:szCs w:val="24"/>
        </w:rPr>
      </w:pPr>
      <w:r w:rsidRPr="00545A9C">
        <w:rPr>
          <w:rFonts w:ascii="Times New Roman" w:hAnsi="Times New Roman"/>
          <w:color w:val="000000"/>
          <w:szCs w:val="24"/>
        </w:rPr>
        <w:t>T11 Wash Test</w:t>
      </w:r>
    </w:p>
    <w:p w14:paraId="12229B6C" w14:textId="77777777" w:rsidR="00176AE8" w:rsidRPr="00545A9C" w:rsidRDefault="00176AE8" w:rsidP="00176AE8">
      <w:pPr>
        <w:pStyle w:val="BodyTextIndent3"/>
        <w:tabs>
          <w:tab w:val="left" w:pos="1440"/>
        </w:tabs>
        <w:ind w:left="2160" w:firstLine="0"/>
        <w:rPr>
          <w:rFonts w:ascii="Times New Roman" w:hAnsi="Times New Roman"/>
          <w:color w:val="000000"/>
          <w:szCs w:val="24"/>
        </w:rPr>
      </w:pPr>
    </w:p>
    <w:p w14:paraId="54B12BDD" w14:textId="77777777" w:rsidR="00176AE8" w:rsidRPr="00545A9C" w:rsidRDefault="00176AE8" w:rsidP="00176AE8">
      <w:pPr>
        <w:pStyle w:val="BodyTextIndent3"/>
        <w:tabs>
          <w:tab w:val="left" w:pos="810"/>
        </w:tabs>
        <w:ind w:left="1440" w:hanging="1440"/>
        <w:rPr>
          <w:rFonts w:ascii="Times New Roman" w:hAnsi="Times New Roman"/>
          <w:szCs w:val="24"/>
        </w:rPr>
      </w:pPr>
      <w:r w:rsidRPr="00545A9C">
        <w:rPr>
          <w:rFonts w:ascii="Times New Roman" w:hAnsi="Times New Roman"/>
          <w:szCs w:val="24"/>
        </w:rPr>
        <w:tab/>
      </w:r>
      <w:r w:rsidRPr="00545A9C">
        <w:rPr>
          <w:rFonts w:ascii="Times New Roman" w:hAnsi="Times New Roman"/>
          <w:szCs w:val="24"/>
        </w:rPr>
        <w:tab/>
        <w:t xml:space="preserve">The Aggregate </w:t>
      </w:r>
      <w:r w:rsidR="00806D1A" w:rsidRPr="00545A9C">
        <w:rPr>
          <w:rFonts w:ascii="Times New Roman" w:hAnsi="Times New Roman"/>
          <w:szCs w:val="24"/>
        </w:rPr>
        <w:t xml:space="preserve">Sampling </w:t>
      </w:r>
      <w:r w:rsidRPr="00545A9C">
        <w:rPr>
          <w:rFonts w:ascii="Times New Roman" w:hAnsi="Times New Roman"/>
          <w:szCs w:val="24"/>
        </w:rPr>
        <w:t xml:space="preserve">Inspector requires </w:t>
      </w:r>
      <w:r w:rsidR="00806D1A" w:rsidRPr="00545A9C">
        <w:rPr>
          <w:rFonts w:ascii="Times New Roman" w:hAnsi="Times New Roman"/>
          <w:szCs w:val="24"/>
        </w:rPr>
        <w:t>the su</w:t>
      </w:r>
      <w:r w:rsidR="003B3B7C" w:rsidRPr="00545A9C">
        <w:rPr>
          <w:rFonts w:ascii="Times New Roman" w:hAnsi="Times New Roman"/>
          <w:szCs w:val="24"/>
        </w:rPr>
        <w:t>ccessful completion of an online</w:t>
      </w:r>
      <w:r w:rsidR="00806D1A" w:rsidRPr="00545A9C">
        <w:rPr>
          <w:rFonts w:ascii="Times New Roman" w:hAnsi="Times New Roman"/>
          <w:szCs w:val="24"/>
        </w:rPr>
        <w:t xml:space="preserve"> examination</w:t>
      </w:r>
      <w:r w:rsidR="003B3B7C" w:rsidRPr="00545A9C">
        <w:rPr>
          <w:rFonts w:ascii="Times New Roman" w:hAnsi="Times New Roman"/>
          <w:szCs w:val="24"/>
        </w:rPr>
        <w:t>.</w:t>
      </w:r>
      <w:r w:rsidR="00806D1A" w:rsidRPr="00545A9C">
        <w:rPr>
          <w:rFonts w:ascii="Times New Roman" w:hAnsi="Times New Roman"/>
          <w:szCs w:val="24"/>
        </w:rPr>
        <w:t xml:space="preserve"> </w:t>
      </w:r>
      <w:r w:rsidRPr="00545A9C">
        <w:rPr>
          <w:rFonts w:ascii="Times New Roman" w:hAnsi="Times New Roman"/>
          <w:szCs w:val="24"/>
        </w:rPr>
        <w:t xml:space="preserve">Certification as an Aggregate </w:t>
      </w:r>
      <w:r w:rsidR="00806D1A" w:rsidRPr="00545A9C">
        <w:rPr>
          <w:rFonts w:ascii="Times New Roman" w:hAnsi="Times New Roman"/>
          <w:szCs w:val="24"/>
        </w:rPr>
        <w:t xml:space="preserve">Sampling </w:t>
      </w:r>
      <w:r w:rsidRPr="00545A9C">
        <w:rPr>
          <w:rFonts w:ascii="Times New Roman" w:hAnsi="Times New Roman"/>
          <w:szCs w:val="24"/>
        </w:rPr>
        <w:t>Inspector qualifies the employee, either Industry or Division, to perform sampling</w:t>
      </w:r>
      <w:r w:rsidR="003B3B7C" w:rsidRPr="00545A9C">
        <w:rPr>
          <w:rFonts w:ascii="Times New Roman" w:hAnsi="Times New Roman"/>
          <w:szCs w:val="24"/>
        </w:rPr>
        <w:t xml:space="preserve"> of aggregates relevant to the Quality Control Program or Acceptance P</w:t>
      </w:r>
      <w:r w:rsidRPr="00545A9C">
        <w:rPr>
          <w:rFonts w:ascii="Times New Roman" w:hAnsi="Times New Roman"/>
          <w:szCs w:val="24"/>
        </w:rPr>
        <w:t>rogram respectively.</w:t>
      </w:r>
    </w:p>
    <w:p w14:paraId="2BECAEE1" w14:textId="77777777" w:rsidR="003F7081" w:rsidRPr="00545A9C" w:rsidRDefault="003F7081">
      <w:pPr>
        <w:pStyle w:val="BodyTextIndent3"/>
        <w:tabs>
          <w:tab w:val="left" w:pos="810"/>
        </w:tabs>
        <w:rPr>
          <w:rFonts w:ascii="Times New Roman" w:hAnsi="Times New Roman"/>
          <w:szCs w:val="24"/>
        </w:rPr>
      </w:pPr>
    </w:p>
    <w:p w14:paraId="31FDAF4D" w14:textId="77777777" w:rsidR="00176AE8" w:rsidRPr="00545A9C" w:rsidRDefault="00176AE8" w:rsidP="003A008B">
      <w:pPr>
        <w:pStyle w:val="Heading3"/>
        <w:rPr>
          <w:szCs w:val="24"/>
        </w:rPr>
      </w:pPr>
      <w:r w:rsidRPr="00545A9C">
        <w:rPr>
          <w:szCs w:val="24"/>
        </w:rPr>
        <w:t xml:space="preserve">Aggregate </w:t>
      </w:r>
      <w:r w:rsidR="00F36B95" w:rsidRPr="00545A9C">
        <w:rPr>
          <w:szCs w:val="24"/>
        </w:rPr>
        <w:t>Technician</w:t>
      </w:r>
      <w:r w:rsidRPr="00545A9C">
        <w:rPr>
          <w:szCs w:val="24"/>
        </w:rPr>
        <w:t xml:space="preserve"> - The written examination for an Aggregate Inspector consists of the following areas:</w:t>
      </w:r>
    </w:p>
    <w:p w14:paraId="6C3AF456" w14:textId="77777777" w:rsidR="00176AE8" w:rsidRPr="00545A9C" w:rsidRDefault="00176AE8" w:rsidP="00176AE8">
      <w:pPr>
        <w:tabs>
          <w:tab w:val="left" w:pos="810"/>
        </w:tabs>
        <w:jc w:val="both"/>
        <w:rPr>
          <w:rFonts w:ascii="Times New Roman" w:hAnsi="Times New Roman"/>
          <w:szCs w:val="24"/>
          <w:u w:val="single"/>
        </w:rPr>
      </w:pPr>
    </w:p>
    <w:p w14:paraId="2CBC7F81" w14:textId="77777777" w:rsidR="00176AE8" w:rsidRPr="00545A9C" w:rsidRDefault="00176AE8" w:rsidP="0089356E">
      <w:pPr>
        <w:numPr>
          <w:ilvl w:val="0"/>
          <w:numId w:val="19"/>
        </w:numPr>
        <w:tabs>
          <w:tab w:val="left" w:pos="1440"/>
        </w:tabs>
        <w:ind w:left="990" w:firstLine="360"/>
        <w:jc w:val="both"/>
        <w:rPr>
          <w:rFonts w:ascii="Times New Roman" w:hAnsi="Times New Roman"/>
          <w:color w:val="000000"/>
          <w:szCs w:val="24"/>
        </w:rPr>
      </w:pPr>
      <w:r w:rsidRPr="00545A9C">
        <w:rPr>
          <w:rFonts w:ascii="Times New Roman" w:hAnsi="Times New Roman"/>
          <w:color w:val="000000"/>
          <w:szCs w:val="24"/>
        </w:rPr>
        <w:t>Aggregate Specifications and Procedures</w:t>
      </w:r>
    </w:p>
    <w:p w14:paraId="56743FDE" w14:textId="77777777" w:rsidR="00176AE8" w:rsidRPr="00545A9C" w:rsidRDefault="00176AE8" w:rsidP="0089356E">
      <w:pPr>
        <w:numPr>
          <w:ilvl w:val="0"/>
          <w:numId w:val="19"/>
        </w:numPr>
        <w:tabs>
          <w:tab w:val="left" w:pos="1440"/>
        </w:tabs>
        <w:ind w:left="990" w:firstLine="360"/>
        <w:jc w:val="both"/>
        <w:rPr>
          <w:rFonts w:ascii="Times New Roman" w:hAnsi="Times New Roman"/>
          <w:color w:val="000000"/>
          <w:szCs w:val="24"/>
        </w:rPr>
      </w:pPr>
      <w:r w:rsidRPr="00545A9C">
        <w:rPr>
          <w:rFonts w:ascii="Times New Roman" w:hAnsi="Times New Roman"/>
          <w:color w:val="000000"/>
          <w:szCs w:val="24"/>
        </w:rPr>
        <w:t>Aggregate Fundamentals</w:t>
      </w:r>
    </w:p>
    <w:p w14:paraId="44C316D8" w14:textId="77777777" w:rsidR="00176AE8" w:rsidRPr="00545A9C" w:rsidRDefault="00176AE8" w:rsidP="0089356E">
      <w:pPr>
        <w:numPr>
          <w:ilvl w:val="0"/>
          <w:numId w:val="19"/>
        </w:numPr>
        <w:tabs>
          <w:tab w:val="left" w:pos="1440"/>
        </w:tabs>
        <w:ind w:left="990" w:firstLine="360"/>
        <w:jc w:val="both"/>
        <w:rPr>
          <w:rFonts w:ascii="Times New Roman" w:hAnsi="Times New Roman"/>
          <w:color w:val="000000"/>
          <w:szCs w:val="24"/>
        </w:rPr>
      </w:pPr>
      <w:r w:rsidRPr="00545A9C">
        <w:rPr>
          <w:rFonts w:ascii="Times New Roman" w:hAnsi="Times New Roman"/>
          <w:color w:val="000000"/>
          <w:szCs w:val="24"/>
        </w:rPr>
        <w:t>Sampling, Control, and Inspection of Aggregates</w:t>
      </w:r>
    </w:p>
    <w:p w14:paraId="0B50253A" w14:textId="77777777" w:rsidR="00176AE8" w:rsidRPr="00545A9C" w:rsidRDefault="00176AE8" w:rsidP="0089356E">
      <w:pPr>
        <w:numPr>
          <w:ilvl w:val="0"/>
          <w:numId w:val="19"/>
        </w:numPr>
        <w:tabs>
          <w:tab w:val="left" w:pos="1440"/>
        </w:tabs>
        <w:ind w:left="990" w:firstLine="360"/>
        <w:jc w:val="both"/>
        <w:rPr>
          <w:rFonts w:ascii="Times New Roman" w:hAnsi="Times New Roman"/>
          <w:color w:val="000000"/>
          <w:szCs w:val="24"/>
        </w:rPr>
      </w:pPr>
      <w:r w:rsidRPr="00545A9C">
        <w:rPr>
          <w:rFonts w:ascii="Times New Roman" w:hAnsi="Times New Roman"/>
          <w:color w:val="000000"/>
          <w:szCs w:val="24"/>
        </w:rPr>
        <w:t>Aggregate Testing</w:t>
      </w:r>
    </w:p>
    <w:p w14:paraId="1CB0E3DC" w14:textId="77777777" w:rsidR="00A40C9C" w:rsidRPr="00545A9C" w:rsidRDefault="00A40C9C" w:rsidP="00176AE8">
      <w:pPr>
        <w:tabs>
          <w:tab w:val="left" w:pos="810"/>
        </w:tabs>
        <w:jc w:val="both"/>
        <w:rPr>
          <w:rFonts w:ascii="Times New Roman" w:hAnsi="Times New Roman"/>
          <w:szCs w:val="24"/>
        </w:rPr>
      </w:pPr>
    </w:p>
    <w:p w14:paraId="492234D4" w14:textId="77777777" w:rsidR="00176AE8" w:rsidRPr="00545A9C" w:rsidRDefault="00176AE8" w:rsidP="00176AE8">
      <w:pPr>
        <w:pStyle w:val="BodyTextIndent3"/>
        <w:tabs>
          <w:tab w:val="left" w:pos="1440"/>
        </w:tabs>
        <w:ind w:left="1440" w:hanging="1440"/>
        <w:rPr>
          <w:rFonts w:ascii="Times New Roman" w:hAnsi="Times New Roman"/>
          <w:szCs w:val="24"/>
        </w:rPr>
      </w:pPr>
      <w:r w:rsidRPr="00545A9C">
        <w:rPr>
          <w:rFonts w:ascii="Times New Roman" w:hAnsi="Times New Roman"/>
          <w:szCs w:val="24"/>
        </w:rPr>
        <w:tab/>
        <w:t>After successful completion of the written examination</w:t>
      </w:r>
      <w:r w:rsidRPr="00545A9C">
        <w:rPr>
          <w:rFonts w:ascii="Times New Roman" w:hAnsi="Times New Roman"/>
          <w:color w:val="FF0000"/>
          <w:szCs w:val="24"/>
        </w:rPr>
        <w:t>,</w:t>
      </w:r>
      <w:r w:rsidRPr="00545A9C">
        <w:rPr>
          <w:rFonts w:ascii="Times New Roman" w:hAnsi="Times New Roman"/>
          <w:szCs w:val="24"/>
        </w:rPr>
        <w:t xml:space="preserve"> the applicant will be required to pass a practical examination consisting of his/her demonstration of testing common to normal aggregate quality requirements.  Certification as an Aggregate Inspector qualifies the employee, either Industry or Division, to perform sampling and/or testing</w:t>
      </w:r>
      <w:r w:rsidR="000E0C5A" w:rsidRPr="00545A9C">
        <w:rPr>
          <w:rFonts w:ascii="Times New Roman" w:hAnsi="Times New Roman"/>
          <w:szCs w:val="24"/>
        </w:rPr>
        <w:t xml:space="preserve"> of aggregates relevant to the Quality Control Program or Acceptance P</w:t>
      </w:r>
      <w:r w:rsidRPr="00545A9C">
        <w:rPr>
          <w:rFonts w:ascii="Times New Roman" w:hAnsi="Times New Roman"/>
          <w:szCs w:val="24"/>
        </w:rPr>
        <w:t>rogram respectively.</w:t>
      </w:r>
    </w:p>
    <w:p w14:paraId="405194EA" w14:textId="77777777" w:rsidR="0069136B" w:rsidRPr="00545A9C" w:rsidRDefault="0069136B" w:rsidP="00176AE8">
      <w:pPr>
        <w:pStyle w:val="BodyTextIndent3"/>
        <w:tabs>
          <w:tab w:val="left" w:pos="810"/>
        </w:tabs>
        <w:rPr>
          <w:rFonts w:ascii="Times New Roman" w:hAnsi="Times New Roman"/>
          <w:szCs w:val="24"/>
        </w:rPr>
      </w:pPr>
    </w:p>
    <w:p w14:paraId="14CA9E11" w14:textId="77777777" w:rsidR="00164214" w:rsidRPr="00545A9C" w:rsidRDefault="00164214" w:rsidP="003A008B">
      <w:pPr>
        <w:pStyle w:val="Heading2"/>
        <w:rPr>
          <w:szCs w:val="24"/>
        </w:rPr>
      </w:pPr>
      <w:r w:rsidRPr="00545A9C">
        <w:rPr>
          <w:szCs w:val="24"/>
        </w:rPr>
        <w:t>C</w:t>
      </w:r>
      <w:r w:rsidR="00C07078" w:rsidRPr="00545A9C">
        <w:rPr>
          <w:szCs w:val="24"/>
        </w:rPr>
        <w:t>OMPACTION</w:t>
      </w:r>
      <w:r w:rsidR="00440E6C" w:rsidRPr="00545A9C">
        <w:rPr>
          <w:szCs w:val="24"/>
        </w:rPr>
        <w:t xml:space="preserve"> CERTIFICATION</w:t>
      </w:r>
      <w:r w:rsidR="00CA0078" w:rsidRPr="00545A9C">
        <w:rPr>
          <w:szCs w:val="24"/>
        </w:rPr>
        <w:t>S</w:t>
      </w:r>
    </w:p>
    <w:p w14:paraId="3C1EA979" w14:textId="77777777" w:rsidR="00164214" w:rsidRPr="00545A9C" w:rsidRDefault="00164214" w:rsidP="00164214">
      <w:pPr>
        <w:pStyle w:val="BodyTextIndent3"/>
        <w:tabs>
          <w:tab w:val="num" w:pos="1440"/>
        </w:tabs>
        <w:ind w:left="0" w:firstLine="0"/>
        <w:rPr>
          <w:rFonts w:ascii="Times New Roman" w:hAnsi="Times New Roman"/>
          <w:szCs w:val="24"/>
        </w:rPr>
      </w:pPr>
    </w:p>
    <w:p w14:paraId="7F5862BE" w14:textId="77777777" w:rsidR="008F1BB0" w:rsidRPr="00545A9C" w:rsidRDefault="003713EA" w:rsidP="00545A9C">
      <w:pPr>
        <w:pStyle w:val="Heading3"/>
        <w:rPr>
          <w:szCs w:val="24"/>
        </w:rPr>
      </w:pPr>
      <w:r w:rsidRPr="00545A9C">
        <w:rPr>
          <w:szCs w:val="24"/>
        </w:rPr>
        <w:t xml:space="preserve">Soils and Aggregate </w:t>
      </w:r>
      <w:r w:rsidR="008F1BB0" w:rsidRPr="00545A9C">
        <w:rPr>
          <w:szCs w:val="24"/>
        </w:rPr>
        <w:t xml:space="preserve">Compaction </w:t>
      </w:r>
      <w:r w:rsidR="002A63CA" w:rsidRPr="00545A9C">
        <w:rPr>
          <w:szCs w:val="24"/>
        </w:rPr>
        <w:t>Inspector</w:t>
      </w:r>
      <w:r w:rsidR="008F1BB0" w:rsidRPr="00545A9C">
        <w:rPr>
          <w:szCs w:val="24"/>
        </w:rPr>
        <w:t xml:space="preserve"> - The written examination for </w:t>
      </w:r>
      <w:r w:rsidR="00654119" w:rsidRPr="00545A9C">
        <w:rPr>
          <w:szCs w:val="24"/>
        </w:rPr>
        <w:t xml:space="preserve">a </w:t>
      </w:r>
      <w:r w:rsidR="008F1BB0" w:rsidRPr="00545A9C">
        <w:rPr>
          <w:szCs w:val="24"/>
        </w:rPr>
        <w:t xml:space="preserve">Compaction </w:t>
      </w:r>
      <w:r w:rsidR="002A63CA" w:rsidRPr="00545A9C">
        <w:rPr>
          <w:szCs w:val="24"/>
        </w:rPr>
        <w:t>Inspector</w:t>
      </w:r>
      <w:r w:rsidR="008F1BB0" w:rsidRPr="00545A9C">
        <w:rPr>
          <w:szCs w:val="24"/>
        </w:rPr>
        <w:t xml:space="preserve"> consists of the following areas:</w:t>
      </w:r>
    </w:p>
    <w:p w14:paraId="7CD1006A" w14:textId="77777777" w:rsidR="008F1BB0" w:rsidRPr="00545A9C" w:rsidRDefault="008F1BB0">
      <w:pPr>
        <w:pStyle w:val="BodyTextIndent3"/>
        <w:tabs>
          <w:tab w:val="left" w:pos="1440"/>
        </w:tabs>
        <w:ind w:left="1440" w:firstLine="0"/>
        <w:rPr>
          <w:rFonts w:ascii="Times New Roman" w:hAnsi="Times New Roman"/>
          <w:szCs w:val="24"/>
          <w:u w:val="single"/>
        </w:rPr>
      </w:pPr>
    </w:p>
    <w:p w14:paraId="7909EA33" w14:textId="77777777" w:rsidR="008F1BB0" w:rsidRPr="00545A9C" w:rsidRDefault="008F1BB0" w:rsidP="00E42289">
      <w:pPr>
        <w:pStyle w:val="BodyTextIndent3"/>
        <w:numPr>
          <w:ilvl w:val="0"/>
          <w:numId w:val="7"/>
        </w:numPr>
        <w:tabs>
          <w:tab w:val="left" w:pos="1440"/>
        </w:tabs>
        <w:rPr>
          <w:rFonts w:ascii="Times New Roman" w:hAnsi="Times New Roman"/>
          <w:color w:val="000000"/>
          <w:szCs w:val="24"/>
        </w:rPr>
      </w:pPr>
      <w:r w:rsidRPr="00545A9C">
        <w:rPr>
          <w:rFonts w:ascii="Times New Roman" w:hAnsi="Times New Roman"/>
          <w:color w:val="000000"/>
          <w:szCs w:val="24"/>
        </w:rPr>
        <w:t>Specifications</w:t>
      </w:r>
    </w:p>
    <w:p w14:paraId="0C6AA4EF" w14:textId="77777777" w:rsidR="008F1BB0" w:rsidRPr="00545A9C" w:rsidRDefault="009533C5" w:rsidP="00E42289">
      <w:pPr>
        <w:pStyle w:val="BodyTextIndent3"/>
        <w:numPr>
          <w:ilvl w:val="0"/>
          <w:numId w:val="7"/>
        </w:numPr>
        <w:tabs>
          <w:tab w:val="left" w:pos="1440"/>
        </w:tabs>
        <w:rPr>
          <w:rFonts w:ascii="Times New Roman" w:hAnsi="Times New Roman"/>
          <w:color w:val="000000"/>
          <w:szCs w:val="24"/>
        </w:rPr>
      </w:pPr>
      <w:r w:rsidRPr="00545A9C">
        <w:rPr>
          <w:rFonts w:ascii="Times New Roman" w:hAnsi="Times New Roman"/>
          <w:color w:val="000000"/>
          <w:szCs w:val="24"/>
        </w:rPr>
        <w:t xml:space="preserve">Soil </w:t>
      </w:r>
      <w:r w:rsidR="008F1BB0" w:rsidRPr="00545A9C">
        <w:rPr>
          <w:rFonts w:ascii="Times New Roman" w:hAnsi="Times New Roman"/>
          <w:color w:val="000000"/>
          <w:szCs w:val="24"/>
        </w:rPr>
        <w:t>Compaction Test Procedures</w:t>
      </w:r>
    </w:p>
    <w:p w14:paraId="724628C8" w14:textId="77777777" w:rsidR="008F1BB0" w:rsidRPr="00545A9C" w:rsidRDefault="008F1BB0" w:rsidP="00E42289">
      <w:pPr>
        <w:pStyle w:val="BodyTextIndent3"/>
        <w:numPr>
          <w:ilvl w:val="0"/>
          <w:numId w:val="7"/>
        </w:numPr>
        <w:tabs>
          <w:tab w:val="left" w:pos="1440"/>
        </w:tabs>
        <w:rPr>
          <w:rFonts w:ascii="Times New Roman" w:hAnsi="Times New Roman"/>
          <w:color w:val="000000"/>
          <w:szCs w:val="24"/>
        </w:rPr>
      </w:pPr>
      <w:r w:rsidRPr="00545A9C">
        <w:rPr>
          <w:rFonts w:ascii="Times New Roman" w:hAnsi="Times New Roman"/>
          <w:color w:val="000000"/>
          <w:szCs w:val="24"/>
        </w:rPr>
        <w:t>Radiation Safety and Nuclear Gauge</w:t>
      </w:r>
    </w:p>
    <w:p w14:paraId="08977732" w14:textId="77777777" w:rsidR="008F1BB0" w:rsidRPr="00545A9C" w:rsidRDefault="008F1BB0" w:rsidP="00E42289">
      <w:pPr>
        <w:pStyle w:val="BodyTextIndent3"/>
        <w:numPr>
          <w:ilvl w:val="0"/>
          <w:numId w:val="7"/>
        </w:numPr>
        <w:tabs>
          <w:tab w:val="left" w:pos="1440"/>
        </w:tabs>
        <w:rPr>
          <w:rFonts w:ascii="Times New Roman" w:hAnsi="Times New Roman"/>
          <w:color w:val="000000"/>
          <w:szCs w:val="24"/>
        </w:rPr>
      </w:pPr>
      <w:r w:rsidRPr="00545A9C">
        <w:rPr>
          <w:rFonts w:ascii="Times New Roman" w:hAnsi="Times New Roman"/>
          <w:color w:val="000000"/>
          <w:szCs w:val="24"/>
        </w:rPr>
        <w:t>Test Procedure Problems</w:t>
      </w:r>
    </w:p>
    <w:p w14:paraId="35C47A6D" w14:textId="77777777" w:rsidR="008F1BB0" w:rsidRPr="00545A9C" w:rsidRDefault="008F1BB0">
      <w:pPr>
        <w:pStyle w:val="BodyTextIndent3"/>
        <w:tabs>
          <w:tab w:val="left" w:pos="810"/>
        </w:tabs>
        <w:rPr>
          <w:rFonts w:ascii="Times New Roman" w:hAnsi="Times New Roman"/>
          <w:szCs w:val="24"/>
          <w:u w:val="single"/>
        </w:rPr>
      </w:pPr>
    </w:p>
    <w:p w14:paraId="4D998974" w14:textId="77777777" w:rsidR="008F1BB0" w:rsidRPr="00545A9C" w:rsidRDefault="008F1BB0">
      <w:pPr>
        <w:pStyle w:val="BodyTextIndent3"/>
        <w:tabs>
          <w:tab w:val="left" w:pos="1440"/>
        </w:tabs>
        <w:ind w:left="1440" w:hanging="1440"/>
        <w:rPr>
          <w:rFonts w:ascii="Times New Roman" w:hAnsi="Times New Roman"/>
          <w:szCs w:val="24"/>
        </w:rPr>
      </w:pPr>
      <w:r w:rsidRPr="00545A9C">
        <w:rPr>
          <w:rFonts w:ascii="Times New Roman" w:hAnsi="Times New Roman"/>
          <w:szCs w:val="24"/>
        </w:rPr>
        <w:lastRenderedPageBreak/>
        <w:tab/>
        <w:t>After successful completion of the written examination</w:t>
      </w:r>
      <w:r w:rsidR="00440E6C" w:rsidRPr="00545A9C">
        <w:rPr>
          <w:rFonts w:ascii="Times New Roman" w:hAnsi="Times New Roman"/>
          <w:szCs w:val="24"/>
        </w:rPr>
        <w:t>,</w:t>
      </w:r>
      <w:r w:rsidRPr="00545A9C">
        <w:rPr>
          <w:rFonts w:ascii="Times New Roman" w:hAnsi="Times New Roman"/>
          <w:szCs w:val="24"/>
        </w:rPr>
        <w:t xml:space="preserve"> the applicant will be required to pass a practical examination demonstrating his/her proficiency in using the testing equipment.  Certification of the Compaction Inspector qualifies the employee, either </w:t>
      </w:r>
      <w:r w:rsidR="00440E6C" w:rsidRPr="00545A9C">
        <w:rPr>
          <w:rFonts w:ascii="Times New Roman" w:hAnsi="Times New Roman"/>
          <w:szCs w:val="24"/>
        </w:rPr>
        <w:t>Industry</w:t>
      </w:r>
      <w:r w:rsidRPr="00545A9C">
        <w:rPr>
          <w:rFonts w:ascii="Times New Roman" w:hAnsi="Times New Roman"/>
          <w:szCs w:val="24"/>
        </w:rPr>
        <w:t xml:space="preserve"> or Division, to conduct tests on all </w:t>
      </w:r>
      <w:r w:rsidR="009533C5" w:rsidRPr="00545A9C">
        <w:rPr>
          <w:rFonts w:ascii="Times New Roman" w:hAnsi="Times New Roman"/>
          <w:szCs w:val="24"/>
        </w:rPr>
        <w:t xml:space="preserve">Soil </w:t>
      </w:r>
      <w:r w:rsidRPr="00545A9C">
        <w:rPr>
          <w:rFonts w:ascii="Times New Roman" w:hAnsi="Times New Roman"/>
          <w:szCs w:val="24"/>
        </w:rPr>
        <w:t>construction materials that require compaction testing.</w:t>
      </w:r>
    </w:p>
    <w:p w14:paraId="163B0986" w14:textId="77777777" w:rsidR="008F1BB0" w:rsidRPr="00545A9C" w:rsidRDefault="008F1BB0">
      <w:pPr>
        <w:pStyle w:val="BodyTextIndent3"/>
        <w:tabs>
          <w:tab w:val="left" w:pos="810"/>
        </w:tabs>
        <w:rPr>
          <w:rFonts w:ascii="Times New Roman" w:hAnsi="Times New Roman"/>
          <w:szCs w:val="24"/>
        </w:rPr>
      </w:pPr>
    </w:p>
    <w:p w14:paraId="71E9201C" w14:textId="77777777" w:rsidR="00164214" w:rsidRPr="00545A9C" w:rsidRDefault="00164214" w:rsidP="007F2620">
      <w:pPr>
        <w:pStyle w:val="Heading2"/>
      </w:pPr>
      <w:r w:rsidRPr="00545A9C">
        <w:t>C</w:t>
      </w:r>
      <w:r w:rsidR="00C07078" w:rsidRPr="00545A9C">
        <w:t>ONCRETE</w:t>
      </w:r>
      <w:r w:rsidR="00440E6C" w:rsidRPr="00545A9C">
        <w:t xml:space="preserve"> CERTIFICATION</w:t>
      </w:r>
      <w:r w:rsidR="00CA0078" w:rsidRPr="00545A9C">
        <w:t>S</w:t>
      </w:r>
    </w:p>
    <w:p w14:paraId="1781C87D" w14:textId="77777777" w:rsidR="00164214" w:rsidRPr="00545A9C" w:rsidRDefault="00164214" w:rsidP="00164214">
      <w:pPr>
        <w:pStyle w:val="BodyTextIndent3"/>
        <w:ind w:left="0" w:firstLine="0"/>
        <w:rPr>
          <w:rFonts w:ascii="Times New Roman" w:hAnsi="Times New Roman"/>
          <w:szCs w:val="24"/>
        </w:rPr>
      </w:pPr>
    </w:p>
    <w:p w14:paraId="68F50FB1" w14:textId="77777777" w:rsidR="008F1BB0" w:rsidRPr="00545A9C" w:rsidRDefault="008F1BB0" w:rsidP="007F2620">
      <w:pPr>
        <w:pStyle w:val="Heading3"/>
      </w:pPr>
      <w:r w:rsidRPr="00545A9C">
        <w:t xml:space="preserve">Concrete Technician - The written examination for </w:t>
      </w:r>
      <w:r w:rsidR="00654119" w:rsidRPr="00545A9C">
        <w:t xml:space="preserve">a </w:t>
      </w:r>
      <w:r w:rsidRPr="00545A9C">
        <w:t>Concrete Technician consists of the following areas:</w:t>
      </w:r>
    </w:p>
    <w:p w14:paraId="1C67E08E" w14:textId="77777777" w:rsidR="008F1BB0" w:rsidRPr="00545A9C" w:rsidRDefault="008F1BB0">
      <w:pPr>
        <w:pStyle w:val="BodyTextIndent3"/>
        <w:tabs>
          <w:tab w:val="left" w:pos="1440"/>
        </w:tabs>
        <w:ind w:left="1440" w:firstLine="0"/>
        <w:rPr>
          <w:rFonts w:ascii="Times New Roman" w:hAnsi="Times New Roman"/>
          <w:szCs w:val="24"/>
        </w:rPr>
      </w:pPr>
    </w:p>
    <w:p w14:paraId="581E6699" w14:textId="77777777" w:rsidR="00A54ED7" w:rsidRPr="00545A9C" w:rsidRDefault="00A54ED7" w:rsidP="00E42289">
      <w:pPr>
        <w:pStyle w:val="BodyTextIndent3"/>
        <w:numPr>
          <w:ilvl w:val="0"/>
          <w:numId w:val="8"/>
        </w:numPr>
        <w:tabs>
          <w:tab w:val="left" w:pos="1440"/>
        </w:tabs>
        <w:rPr>
          <w:rFonts w:ascii="Times New Roman" w:hAnsi="Times New Roman"/>
          <w:color w:val="000000"/>
          <w:szCs w:val="24"/>
        </w:rPr>
      </w:pPr>
      <w:r w:rsidRPr="00545A9C">
        <w:rPr>
          <w:rFonts w:ascii="Times New Roman" w:hAnsi="Times New Roman"/>
          <w:color w:val="000000"/>
          <w:szCs w:val="24"/>
        </w:rPr>
        <w:t>Specifications</w:t>
      </w:r>
    </w:p>
    <w:p w14:paraId="2152F292" w14:textId="77777777" w:rsidR="008F1BB0" w:rsidRPr="00545A9C" w:rsidRDefault="008F1BB0" w:rsidP="00E42289">
      <w:pPr>
        <w:pStyle w:val="BodyTextIndent3"/>
        <w:numPr>
          <w:ilvl w:val="0"/>
          <w:numId w:val="8"/>
        </w:numPr>
        <w:tabs>
          <w:tab w:val="left" w:pos="1440"/>
        </w:tabs>
        <w:rPr>
          <w:rFonts w:ascii="Times New Roman" w:hAnsi="Times New Roman"/>
          <w:color w:val="000000"/>
          <w:szCs w:val="24"/>
        </w:rPr>
      </w:pPr>
      <w:r w:rsidRPr="00545A9C">
        <w:rPr>
          <w:rFonts w:ascii="Times New Roman" w:hAnsi="Times New Roman"/>
          <w:color w:val="000000"/>
          <w:szCs w:val="24"/>
        </w:rPr>
        <w:t>Fundamentals</w:t>
      </w:r>
    </w:p>
    <w:p w14:paraId="06308F9A" w14:textId="77777777" w:rsidR="008F1BB0" w:rsidRPr="00545A9C" w:rsidRDefault="008F1BB0" w:rsidP="00E42289">
      <w:pPr>
        <w:pStyle w:val="BodyTextIndent3"/>
        <w:numPr>
          <w:ilvl w:val="0"/>
          <w:numId w:val="8"/>
        </w:numPr>
        <w:tabs>
          <w:tab w:val="left" w:pos="1440"/>
        </w:tabs>
        <w:rPr>
          <w:rFonts w:ascii="Times New Roman" w:hAnsi="Times New Roman"/>
          <w:color w:val="000000"/>
          <w:szCs w:val="24"/>
        </w:rPr>
      </w:pPr>
      <w:r w:rsidRPr="00545A9C">
        <w:rPr>
          <w:rFonts w:ascii="Times New Roman" w:hAnsi="Times New Roman"/>
          <w:color w:val="000000"/>
          <w:szCs w:val="24"/>
        </w:rPr>
        <w:t>Sampling and Testing</w:t>
      </w:r>
    </w:p>
    <w:p w14:paraId="1001C224" w14:textId="77777777" w:rsidR="008F1BB0" w:rsidRPr="00545A9C" w:rsidRDefault="008F1BB0" w:rsidP="00E42289">
      <w:pPr>
        <w:pStyle w:val="BodyTextIndent3"/>
        <w:numPr>
          <w:ilvl w:val="0"/>
          <w:numId w:val="8"/>
        </w:numPr>
        <w:tabs>
          <w:tab w:val="left" w:pos="1440"/>
        </w:tabs>
        <w:rPr>
          <w:rFonts w:ascii="Times New Roman" w:hAnsi="Times New Roman"/>
          <w:color w:val="000000"/>
          <w:szCs w:val="24"/>
        </w:rPr>
      </w:pPr>
      <w:r w:rsidRPr="00545A9C">
        <w:rPr>
          <w:rFonts w:ascii="Times New Roman" w:hAnsi="Times New Roman"/>
          <w:color w:val="000000"/>
          <w:szCs w:val="24"/>
        </w:rPr>
        <w:t>Control and Inspection</w:t>
      </w:r>
    </w:p>
    <w:p w14:paraId="2E81A596" w14:textId="77777777" w:rsidR="008F1BB0" w:rsidRPr="00545A9C" w:rsidRDefault="008F1BB0" w:rsidP="00E42289">
      <w:pPr>
        <w:pStyle w:val="BodyTextIndent3"/>
        <w:numPr>
          <w:ilvl w:val="0"/>
          <w:numId w:val="8"/>
        </w:numPr>
        <w:tabs>
          <w:tab w:val="left" w:pos="1440"/>
        </w:tabs>
        <w:rPr>
          <w:rFonts w:ascii="Times New Roman" w:hAnsi="Times New Roman"/>
          <w:color w:val="000000"/>
          <w:szCs w:val="24"/>
        </w:rPr>
      </w:pPr>
      <w:r w:rsidRPr="00545A9C">
        <w:rPr>
          <w:rFonts w:ascii="Times New Roman" w:hAnsi="Times New Roman"/>
          <w:color w:val="000000"/>
          <w:szCs w:val="24"/>
        </w:rPr>
        <w:t>Mix Proportioning and Adjustment</w:t>
      </w:r>
    </w:p>
    <w:p w14:paraId="3EBA4269" w14:textId="77777777" w:rsidR="008F1BB0" w:rsidRPr="00545A9C" w:rsidRDefault="008F1BB0">
      <w:pPr>
        <w:pStyle w:val="BodyTextIndent3"/>
        <w:tabs>
          <w:tab w:val="left" w:pos="810"/>
        </w:tabs>
        <w:rPr>
          <w:rFonts w:ascii="Times New Roman" w:hAnsi="Times New Roman"/>
          <w:szCs w:val="24"/>
          <w:u w:val="single"/>
        </w:rPr>
      </w:pPr>
    </w:p>
    <w:p w14:paraId="0A928499" w14:textId="77777777" w:rsidR="008F1BB0" w:rsidRPr="00545A9C" w:rsidRDefault="008F1BB0">
      <w:pPr>
        <w:pStyle w:val="BodyTextIndent3"/>
        <w:tabs>
          <w:tab w:val="left" w:pos="1440"/>
        </w:tabs>
        <w:ind w:left="1440" w:hanging="1440"/>
        <w:rPr>
          <w:rFonts w:ascii="Times New Roman" w:hAnsi="Times New Roman"/>
          <w:szCs w:val="24"/>
        </w:rPr>
      </w:pPr>
      <w:r w:rsidRPr="00545A9C">
        <w:rPr>
          <w:rFonts w:ascii="Times New Roman" w:hAnsi="Times New Roman"/>
          <w:szCs w:val="24"/>
        </w:rPr>
        <w:tab/>
        <w:t xml:space="preserve">The Concrete Technician requires only the successful completion of the written examination; no practical </w:t>
      </w:r>
      <w:r w:rsidR="00EB69E5" w:rsidRPr="00545A9C">
        <w:rPr>
          <w:rFonts w:ascii="Times New Roman" w:hAnsi="Times New Roman"/>
          <w:szCs w:val="24"/>
        </w:rPr>
        <w:t xml:space="preserve">examination test </w:t>
      </w:r>
      <w:r w:rsidR="00CF754D" w:rsidRPr="00545A9C">
        <w:rPr>
          <w:rFonts w:ascii="Times New Roman" w:hAnsi="Times New Roman"/>
          <w:szCs w:val="24"/>
        </w:rPr>
        <w:t xml:space="preserve">is required. </w:t>
      </w:r>
      <w:r w:rsidRPr="00545A9C">
        <w:rPr>
          <w:rFonts w:ascii="Times New Roman" w:hAnsi="Times New Roman"/>
          <w:szCs w:val="24"/>
        </w:rPr>
        <w:t>Certification of the Concrete Technician qualifies the employee</w:t>
      </w:r>
      <w:r w:rsidR="00B608B3" w:rsidRPr="00545A9C">
        <w:rPr>
          <w:rFonts w:ascii="Times New Roman" w:hAnsi="Times New Roman"/>
          <w:szCs w:val="24"/>
        </w:rPr>
        <w:t xml:space="preserve">, either </w:t>
      </w:r>
      <w:r w:rsidR="00440E6C" w:rsidRPr="00545A9C">
        <w:rPr>
          <w:rFonts w:ascii="Times New Roman" w:hAnsi="Times New Roman"/>
          <w:szCs w:val="24"/>
        </w:rPr>
        <w:t>Industry</w:t>
      </w:r>
      <w:r w:rsidR="00B608B3" w:rsidRPr="00545A9C">
        <w:rPr>
          <w:rFonts w:ascii="Times New Roman" w:hAnsi="Times New Roman"/>
          <w:szCs w:val="24"/>
        </w:rPr>
        <w:t xml:space="preserve"> or Division,</w:t>
      </w:r>
      <w:r w:rsidR="00B608B3" w:rsidRPr="00545A9C">
        <w:rPr>
          <w:rFonts w:ascii="Times New Roman" w:hAnsi="Times New Roman"/>
          <w:color w:val="FF0000"/>
          <w:szCs w:val="24"/>
        </w:rPr>
        <w:t xml:space="preserve"> </w:t>
      </w:r>
      <w:r w:rsidRPr="00545A9C">
        <w:rPr>
          <w:rFonts w:ascii="Times New Roman" w:hAnsi="Times New Roman"/>
          <w:szCs w:val="24"/>
        </w:rPr>
        <w:t>to make plant and mix adjustments, proportioning,</w:t>
      </w:r>
      <w:r w:rsidR="003F7081" w:rsidRPr="00545A9C">
        <w:rPr>
          <w:rFonts w:ascii="Times New Roman" w:hAnsi="Times New Roman"/>
          <w:szCs w:val="24"/>
        </w:rPr>
        <w:t xml:space="preserve"> </w:t>
      </w:r>
      <w:r w:rsidR="00EC765C" w:rsidRPr="00545A9C">
        <w:rPr>
          <w:rFonts w:ascii="Times New Roman" w:hAnsi="Times New Roman"/>
          <w:szCs w:val="24"/>
        </w:rPr>
        <w:t>and other duties</w:t>
      </w:r>
      <w:r w:rsidRPr="00545A9C">
        <w:rPr>
          <w:rFonts w:ascii="Times New Roman" w:hAnsi="Times New Roman"/>
          <w:szCs w:val="24"/>
        </w:rPr>
        <w:t>.</w:t>
      </w:r>
    </w:p>
    <w:p w14:paraId="31F59BE1" w14:textId="77777777" w:rsidR="007D6CE4" w:rsidRPr="00545A9C" w:rsidRDefault="007D6CE4">
      <w:pPr>
        <w:pStyle w:val="BodyTextIndent3"/>
        <w:tabs>
          <w:tab w:val="left" w:pos="1440"/>
        </w:tabs>
        <w:ind w:left="1440" w:hanging="1440"/>
        <w:rPr>
          <w:rFonts w:ascii="Times New Roman" w:hAnsi="Times New Roman"/>
          <w:szCs w:val="24"/>
        </w:rPr>
      </w:pPr>
    </w:p>
    <w:p w14:paraId="3669C65A" w14:textId="77777777" w:rsidR="008F1BB0" w:rsidRPr="00545A9C" w:rsidRDefault="008F1BB0" w:rsidP="007F2620">
      <w:pPr>
        <w:pStyle w:val="Heading3"/>
      </w:pPr>
      <w:r w:rsidRPr="00545A9C">
        <w:t xml:space="preserve">Concrete Inspector - The written examination for </w:t>
      </w:r>
      <w:r w:rsidR="00654119" w:rsidRPr="00545A9C">
        <w:t xml:space="preserve">a </w:t>
      </w:r>
      <w:r w:rsidRPr="00545A9C">
        <w:t>Concrete Inspector consists of the following areas:</w:t>
      </w:r>
    </w:p>
    <w:p w14:paraId="12EB4CB4" w14:textId="77777777" w:rsidR="008F1BB0" w:rsidRPr="00545A9C" w:rsidRDefault="008F1BB0">
      <w:pPr>
        <w:pStyle w:val="BodyTextIndent3"/>
        <w:tabs>
          <w:tab w:val="left" w:pos="1440"/>
        </w:tabs>
        <w:ind w:left="1800" w:firstLine="0"/>
        <w:rPr>
          <w:rFonts w:ascii="Times New Roman" w:hAnsi="Times New Roman"/>
          <w:szCs w:val="24"/>
        </w:rPr>
      </w:pPr>
    </w:p>
    <w:p w14:paraId="67EA5F58" w14:textId="77777777" w:rsidR="008F1BB0" w:rsidRPr="00545A9C" w:rsidRDefault="008F1BB0" w:rsidP="00E42289">
      <w:pPr>
        <w:pStyle w:val="BodyTextIndent3"/>
        <w:numPr>
          <w:ilvl w:val="0"/>
          <w:numId w:val="9"/>
        </w:numPr>
        <w:tabs>
          <w:tab w:val="left" w:pos="1440"/>
        </w:tabs>
        <w:rPr>
          <w:rFonts w:ascii="Times New Roman" w:hAnsi="Times New Roman"/>
          <w:szCs w:val="24"/>
        </w:rPr>
      </w:pPr>
      <w:r w:rsidRPr="00545A9C">
        <w:rPr>
          <w:rFonts w:ascii="Times New Roman" w:hAnsi="Times New Roman"/>
          <w:szCs w:val="24"/>
        </w:rPr>
        <w:t>Fundamentals</w:t>
      </w:r>
    </w:p>
    <w:p w14:paraId="25589786" w14:textId="77777777" w:rsidR="008F1BB0" w:rsidRPr="00545A9C" w:rsidRDefault="008F1BB0" w:rsidP="00E42289">
      <w:pPr>
        <w:pStyle w:val="BodyTextIndent3"/>
        <w:numPr>
          <w:ilvl w:val="0"/>
          <w:numId w:val="9"/>
        </w:numPr>
        <w:tabs>
          <w:tab w:val="left" w:pos="1440"/>
        </w:tabs>
        <w:rPr>
          <w:rFonts w:ascii="Times New Roman" w:hAnsi="Times New Roman"/>
          <w:szCs w:val="24"/>
        </w:rPr>
      </w:pPr>
      <w:r w:rsidRPr="00545A9C">
        <w:rPr>
          <w:rFonts w:ascii="Times New Roman" w:hAnsi="Times New Roman"/>
          <w:szCs w:val="24"/>
        </w:rPr>
        <w:t>Sampling and Testing</w:t>
      </w:r>
    </w:p>
    <w:p w14:paraId="52B9C060" w14:textId="77777777" w:rsidR="008F1BB0" w:rsidRPr="00545A9C" w:rsidRDefault="008F1BB0" w:rsidP="00E42289">
      <w:pPr>
        <w:pStyle w:val="BodyTextIndent3"/>
        <w:numPr>
          <w:ilvl w:val="0"/>
          <w:numId w:val="9"/>
        </w:numPr>
        <w:tabs>
          <w:tab w:val="left" w:pos="1440"/>
        </w:tabs>
        <w:rPr>
          <w:rFonts w:ascii="Times New Roman" w:hAnsi="Times New Roman"/>
          <w:szCs w:val="24"/>
        </w:rPr>
      </w:pPr>
      <w:r w:rsidRPr="00545A9C">
        <w:rPr>
          <w:rFonts w:ascii="Times New Roman" w:hAnsi="Times New Roman"/>
          <w:szCs w:val="24"/>
        </w:rPr>
        <w:t>Control and Inspection</w:t>
      </w:r>
    </w:p>
    <w:p w14:paraId="3B1614C4" w14:textId="77777777" w:rsidR="002A63CA" w:rsidRPr="00545A9C" w:rsidRDefault="002A63CA" w:rsidP="00E42289">
      <w:pPr>
        <w:pStyle w:val="BodyTextIndent3"/>
        <w:numPr>
          <w:ilvl w:val="0"/>
          <w:numId w:val="9"/>
        </w:numPr>
        <w:tabs>
          <w:tab w:val="left" w:pos="1440"/>
        </w:tabs>
        <w:rPr>
          <w:rFonts w:ascii="Times New Roman" w:hAnsi="Times New Roman"/>
          <w:szCs w:val="24"/>
        </w:rPr>
      </w:pPr>
      <w:r w:rsidRPr="00545A9C">
        <w:rPr>
          <w:rFonts w:ascii="Times New Roman" w:hAnsi="Times New Roman"/>
          <w:szCs w:val="24"/>
        </w:rPr>
        <w:t>Specifications</w:t>
      </w:r>
    </w:p>
    <w:p w14:paraId="592780A3" w14:textId="77777777" w:rsidR="008F1BB0" w:rsidRPr="00545A9C" w:rsidRDefault="008F1BB0">
      <w:pPr>
        <w:pStyle w:val="BodyTextIndent3"/>
        <w:tabs>
          <w:tab w:val="left" w:pos="810"/>
        </w:tabs>
        <w:rPr>
          <w:rFonts w:ascii="Times New Roman" w:hAnsi="Times New Roman"/>
          <w:szCs w:val="24"/>
          <w:u w:val="single"/>
        </w:rPr>
      </w:pPr>
    </w:p>
    <w:p w14:paraId="5B7EDA75" w14:textId="77777777" w:rsidR="008F1BB0" w:rsidRPr="00545A9C" w:rsidRDefault="008F1BB0" w:rsidP="00F5310E">
      <w:pPr>
        <w:pStyle w:val="BodyTextIndent3"/>
        <w:ind w:left="1440" w:firstLine="0"/>
        <w:rPr>
          <w:rFonts w:ascii="Times New Roman" w:hAnsi="Times New Roman"/>
          <w:szCs w:val="24"/>
        </w:rPr>
      </w:pPr>
      <w:r w:rsidRPr="00545A9C">
        <w:rPr>
          <w:rFonts w:ascii="Times New Roman" w:hAnsi="Times New Roman"/>
          <w:szCs w:val="24"/>
        </w:rPr>
        <w:t>After successful completion of the written examination</w:t>
      </w:r>
      <w:r w:rsidR="00440E6C" w:rsidRPr="00545A9C">
        <w:rPr>
          <w:rFonts w:ascii="Times New Roman" w:hAnsi="Times New Roman"/>
          <w:szCs w:val="24"/>
        </w:rPr>
        <w:t>,</w:t>
      </w:r>
      <w:r w:rsidRPr="00545A9C">
        <w:rPr>
          <w:rFonts w:ascii="Times New Roman" w:hAnsi="Times New Roman"/>
          <w:szCs w:val="24"/>
        </w:rPr>
        <w:t xml:space="preserve"> the applicant will be required to pass a practical examination demonstrating his/her proficiency in conducting tests common to concrete quality control. Certification as a Concrete Inspector qualifies the employee, either</w:t>
      </w:r>
      <w:r w:rsidR="00FC459F" w:rsidRPr="00545A9C">
        <w:rPr>
          <w:rFonts w:ascii="Times New Roman" w:hAnsi="Times New Roman"/>
          <w:szCs w:val="24"/>
        </w:rPr>
        <w:t xml:space="preserve"> </w:t>
      </w:r>
      <w:r w:rsidR="00440E6C" w:rsidRPr="00545A9C">
        <w:rPr>
          <w:rFonts w:ascii="Times New Roman" w:hAnsi="Times New Roman"/>
          <w:szCs w:val="24"/>
        </w:rPr>
        <w:t>Industry</w:t>
      </w:r>
      <w:r w:rsidRPr="00545A9C">
        <w:rPr>
          <w:rFonts w:ascii="Times New Roman" w:hAnsi="Times New Roman"/>
          <w:szCs w:val="24"/>
        </w:rPr>
        <w:t xml:space="preserve"> or Division, to perform</w:t>
      </w:r>
      <w:r w:rsidR="00F5310E" w:rsidRPr="00545A9C">
        <w:rPr>
          <w:rFonts w:ascii="Times New Roman" w:hAnsi="Times New Roman"/>
          <w:szCs w:val="24"/>
        </w:rPr>
        <w:t xml:space="preserve"> </w:t>
      </w:r>
      <w:r w:rsidRPr="00545A9C">
        <w:rPr>
          <w:rFonts w:ascii="Times New Roman" w:hAnsi="Times New Roman"/>
          <w:szCs w:val="24"/>
        </w:rPr>
        <w:t>sampling and/or testing of concrete relevant</w:t>
      </w:r>
      <w:r w:rsidR="000E0C5A" w:rsidRPr="00545A9C">
        <w:rPr>
          <w:rFonts w:ascii="Times New Roman" w:hAnsi="Times New Roman"/>
          <w:szCs w:val="24"/>
        </w:rPr>
        <w:t xml:space="preserve"> to the Quality Control Program or Acceptance P</w:t>
      </w:r>
      <w:r w:rsidRPr="00545A9C">
        <w:rPr>
          <w:rFonts w:ascii="Times New Roman" w:hAnsi="Times New Roman"/>
          <w:szCs w:val="24"/>
        </w:rPr>
        <w:t>rogram respectively.</w:t>
      </w:r>
    </w:p>
    <w:p w14:paraId="2C8FB444" w14:textId="77777777" w:rsidR="00C07078" w:rsidRDefault="00C07078" w:rsidP="00F5310E">
      <w:pPr>
        <w:pStyle w:val="BodyTextIndent3"/>
        <w:ind w:left="1440" w:firstLine="0"/>
        <w:rPr>
          <w:rFonts w:ascii="Times New Roman" w:hAnsi="Times New Roman"/>
          <w:szCs w:val="24"/>
          <w:u w:val="single"/>
        </w:rPr>
      </w:pPr>
    </w:p>
    <w:p w14:paraId="20034E8D" w14:textId="77777777" w:rsidR="009B1A11" w:rsidRPr="00545A9C" w:rsidRDefault="009B1A11" w:rsidP="00F5310E">
      <w:pPr>
        <w:pStyle w:val="BodyTextIndent3"/>
        <w:ind w:left="1440" w:firstLine="0"/>
        <w:rPr>
          <w:rFonts w:ascii="Times New Roman" w:hAnsi="Times New Roman"/>
          <w:szCs w:val="24"/>
          <w:u w:val="single"/>
        </w:rPr>
      </w:pPr>
    </w:p>
    <w:p w14:paraId="39E93364" w14:textId="77777777" w:rsidR="00164214" w:rsidRPr="00545A9C" w:rsidRDefault="00C07078" w:rsidP="009B1A11">
      <w:pPr>
        <w:pStyle w:val="Heading2"/>
        <w:keepLines/>
      </w:pPr>
      <w:r w:rsidRPr="00545A9C">
        <w:t>ASPHALT</w:t>
      </w:r>
      <w:r w:rsidR="002B61B1" w:rsidRPr="00545A9C">
        <w:t xml:space="preserve"> MIXTURE</w:t>
      </w:r>
      <w:r w:rsidR="00440E6C" w:rsidRPr="00545A9C">
        <w:t xml:space="preserve"> CERTIFICATION</w:t>
      </w:r>
      <w:r w:rsidR="00CA0078" w:rsidRPr="00545A9C">
        <w:t>S</w:t>
      </w:r>
    </w:p>
    <w:p w14:paraId="426557B3" w14:textId="77777777" w:rsidR="00C07078" w:rsidRPr="00545A9C" w:rsidRDefault="00C07078" w:rsidP="009B1A11">
      <w:pPr>
        <w:pStyle w:val="BodyTextIndent3"/>
        <w:keepLines/>
        <w:tabs>
          <w:tab w:val="left" w:pos="1440"/>
        </w:tabs>
        <w:ind w:left="1440" w:hanging="1440"/>
        <w:rPr>
          <w:rFonts w:ascii="Times New Roman" w:hAnsi="Times New Roman"/>
          <w:szCs w:val="24"/>
        </w:rPr>
      </w:pPr>
    </w:p>
    <w:p w14:paraId="44E235BC" w14:textId="77777777" w:rsidR="008F1BB0" w:rsidRPr="00545A9C" w:rsidRDefault="008F1BB0" w:rsidP="009B1A11">
      <w:pPr>
        <w:pStyle w:val="Heading3"/>
        <w:keepLines/>
      </w:pPr>
      <w:r w:rsidRPr="00545A9C">
        <w:t xml:space="preserve">Asphalt </w:t>
      </w:r>
      <w:r w:rsidR="00E867CC" w:rsidRPr="00545A9C">
        <w:t xml:space="preserve">Plant </w:t>
      </w:r>
      <w:r w:rsidRPr="00545A9C">
        <w:t xml:space="preserve">Technician - The written examination for </w:t>
      </w:r>
      <w:r w:rsidR="00B75890" w:rsidRPr="00545A9C">
        <w:t>an</w:t>
      </w:r>
      <w:r w:rsidR="00654119" w:rsidRPr="00545A9C">
        <w:t xml:space="preserve"> </w:t>
      </w:r>
      <w:r w:rsidRPr="00545A9C">
        <w:t xml:space="preserve">Asphalt </w:t>
      </w:r>
      <w:r w:rsidR="00A54ED7" w:rsidRPr="00545A9C">
        <w:t xml:space="preserve">Plant </w:t>
      </w:r>
      <w:r w:rsidRPr="00545A9C">
        <w:t>Technician consists of the following areas:</w:t>
      </w:r>
    </w:p>
    <w:p w14:paraId="3534409E" w14:textId="77777777" w:rsidR="00B50E77" w:rsidRPr="00545A9C" w:rsidRDefault="00B50E77">
      <w:pPr>
        <w:pStyle w:val="BodyTextIndent3"/>
        <w:tabs>
          <w:tab w:val="left" w:pos="1440"/>
        </w:tabs>
        <w:ind w:left="1440" w:hanging="1440"/>
        <w:rPr>
          <w:rFonts w:ascii="Times New Roman" w:hAnsi="Times New Roman"/>
          <w:szCs w:val="24"/>
        </w:rPr>
      </w:pPr>
    </w:p>
    <w:p w14:paraId="309FC6A4" w14:textId="77777777" w:rsidR="00176AE8" w:rsidRPr="00545A9C" w:rsidRDefault="00176AE8" w:rsidP="00E42289">
      <w:pPr>
        <w:pStyle w:val="BodyTextIndent3"/>
        <w:numPr>
          <w:ilvl w:val="0"/>
          <w:numId w:val="10"/>
        </w:numPr>
        <w:tabs>
          <w:tab w:val="left" w:pos="1440"/>
        </w:tabs>
        <w:rPr>
          <w:rFonts w:ascii="Times New Roman" w:hAnsi="Times New Roman"/>
          <w:szCs w:val="24"/>
        </w:rPr>
      </w:pPr>
      <w:r w:rsidRPr="00545A9C">
        <w:rPr>
          <w:rFonts w:ascii="Times New Roman" w:hAnsi="Times New Roman"/>
          <w:szCs w:val="24"/>
        </w:rPr>
        <w:t>Specifications</w:t>
      </w:r>
    </w:p>
    <w:p w14:paraId="7C9441DD" w14:textId="77777777" w:rsidR="008F1BB0" w:rsidRPr="00545A9C" w:rsidRDefault="008F1BB0" w:rsidP="00E42289">
      <w:pPr>
        <w:pStyle w:val="BodyTextIndent3"/>
        <w:numPr>
          <w:ilvl w:val="0"/>
          <w:numId w:val="10"/>
        </w:numPr>
        <w:tabs>
          <w:tab w:val="left" w:pos="1440"/>
        </w:tabs>
        <w:rPr>
          <w:rFonts w:ascii="Times New Roman" w:hAnsi="Times New Roman"/>
          <w:szCs w:val="24"/>
        </w:rPr>
      </w:pPr>
      <w:r w:rsidRPr="00545A9C">
        <w:rPr>
          <w:rFonts w:ascii="Times New Roman" w:hAnsi="Times New Roman"/>
          <w:szCs w:val="24"/>
        </w:rPr>
        <w:t>Fundamentals</w:t>
      </w:r>
    </w:p>
    <w:p w14:paraId="5EAFB5A4" w14:textId="77777777" w:rsidR="008F1BB0" w:rsidRPr="00545A9C" w:rsidRDefault="008F1BB0" w:rsidP="00E42289">
      <w:pPr>
        <w:pStyle w:val="BodyTextIndent3"/>
        <w:numPr>
          <w:ilvl w:val="0"/>
          <w:numId w:val="10"/>
        </w:numPr>
        <w:tabs>
          <w:tab w:val="left" w:pos="1440"/>
        </w:tabs>
        <w:rPr>
          <w:rFonts w:ascii="Times New Roman" w:hAnsi="Times New Roman"/>
          <w:szCs w:val="24"/>
        </w:rPr>
      </w:pPr>
      <w:r w:rsidRPr="00545A9C">
        <w:rPr>
          <w:rFonts w:ascii="Times New Roman" w:hAnsi="Times New Roman"/>
          <w:szCs w:val="24"/>
        </w:rPr>
        <w:lastRenderedPageBreak/>
        <w:t>Sampling and Testing</w:t>
      </w:r>
    </w:p>
    <w:p w14:paraId="15D8463F" w14:textId="77777777" w:rsidR="008F1BB0" w:rsidRPr="00545A9C" w:rsidRDefault="008F1BB0" w:rsidP="00E42289">
      <w:pPr>
        <w:pStyle w:val="BodyTextIndent3"/>
        <w:numPr>
          <w:ilvl w:val="0"/>
          <w:numId w:val="10"/>
        </w:numPr>
        <w:tabs>
          <w:tab w:val="left" w:pos="1440"/>
        </w:tabs>
        <w:rPr>
          <w:rFonts w:ascii="Times New Roman" w:hAnsi="Times New Roman"/>
          <w:szCs w:val="24"/>
        </w:rPr>
      </w:pPr>
      <w:r w:rsidRPr="00545A9C">
        <w:rPr>
          <w:rFonts w:ascii="Times New Roman" w:hAnsi="Times New Roman"/>
          <w:szCs w:val="24"/>
        </w:rPr>
        <w:t>Control and Inspection</w:t>
      </w:r>
    </w:p>
    <w:p w14:paraId="250BA76B" w14:textId="77777777" w:rsidR="00153D35" w:rsidRPr="00545A9C" w:rsidRDefault="00153D35" w:rsidP="00E42289">
      <w:pPr>
        <w:pStyle w:val="BodyTextIndent3"/>
        <w:numPr>
          <w:ilvl w:val="0"/>
          <w:numId w:val="10"/>
        </w:numPr>
        <w:tabs>
          <w:tab w:val="left" w:pos="1440"/>
        </w:tabs>
        <w:rPr>
          <w:rFonts w:ascii="Times New Roman" w:hAnsi="Times New Roman"/>
          <w:szCs w:val="24"/>
        </w:rPr>
      </w:pPr>
      <w:r w:rsidRPr="00545A9C">
        <w:rPr>
          <w:rFonts w:ascii="Times New Roman" w:hAnsi="Times New Roman"/>
          <w:szCs w:val="24"/>
        </w:rPr>
        <w:t>Mix Proportioning and Adjustment</w:t>
      </w:r>
    </w:p>
    <w:p w14:paraId="4B22871E" w14:textId="77777777" w:rsidR="008F1BB0" w:rsidRPr="00545A9C" w:rsidRDefault="008F1BB0">
      <w:pPr>
        <w:pStyle w:val="BodyTextIndent3"/>
        <w:tabs>
          <w:tab w:val="left" w:pos="810"/>
        </w:tabs>
        <w:rPr>
          <w:rFonts w:ascii="Times New Roman" w:hAnsi="Times New Roman"/>
          <w:szCs w:val="24"/>
        </w:rPr>
      </w:pPr>
    </w:p>
    <w:p w14:paraId="06A65C2C" w14:textId="77777777" w:rsidR="006507BF" w:rsidRPr="00545A9C" w:rsidRDefault="008F1BB0" w:rsidP="00F70697">
      <w:pPr>
        <w:pStyle w:val="BodyTextIndent3"/>
        <w:ind w:left="1440" w:firstLine="0"/>
        <w:rPr>
          <w:rFonts w:ascii="Times New Roman" w:hAnsi="Times New Roman"/>
          <w:szCs w:val="24"/>
        </w:rPr>
      </w:pPr>
      <w:r w:rsidRPr="00545A9C">
        <w:rPr>
          <w:rFonts w:ascii="Times New Roman" w:hAnsi="Times New Roman"/>
          <w:szCs w:val="24"/>
        </w:rPr>
        <w:t>After successful completion of the written examination</w:t>
      </w:r>
      <w:r w:rsidR="00440E6C" w:rsidRPr="00545A9C">
        <w:rPr>
          <w:rFonts w:ascii="Times New Roman" w:hAnsi="Times New Roman"/>
          <w:szCs w:val="24"/>
        </w:rPr>
        <w:t>,</w:t>
      </w:r>
      <w:r w:rsidRPr="00545A9C">
        <w:rPr>
          <w:rFonts w:ascii="Times New Roman" w:hAnsi="Times New Roman"/>
          <w:szCs w:val="24"/>
        </w:rPr>
        <w:t xml:space="preserve"> the applicant will be required to pass a practical examination demonstrating </w:t>
      </w:r>
      <w:r w:rsidR="008E044C" w:rsidRPr="00545A9C">
        <w:rPr>
          <w:rFonts w:ascii="Times New Roman" w:hAnsi="Times New Roman"/>
          <w:szCs w:val="24"/>
        </w:rPr>
        <w:t>their</w:t>
      </w:r>
      <w:r w:rsidRPr="00545A9C">
        <w:rPr>
          <w:rFonts w:ascii="Times New Roman" w:hAnsi="Times New Roman"/>
          <w:szCs w:val="24"/>
        </w:rPr>
        <w:t xml:space="preserve"> proficiency in conducting tests common to </w:t>
      </w:r>
      <w:r w:rsidR="00262D14" w:rsidRPr="00545A9C">
        <w:rPr>
          <w:rFonts w:ascii="Times New Roman" w:hAnsi="Times New Roman"/>
          <w:szCs w:val="24"/>
        </w:rPr>
        <w:t xml:space="preserve">Asphalt </w:t>
      </w:r>
      <w:r w:rsidRPr="00545A9C">
        <w:rPr>
          <w:rFonts w:ascii="Times New Roman" w:hAnsi="Times New Roman"/>
          <w:szCs w:val="24"/>
        </w:rPr>
        <w:t>quality control.</w:t>
      </w:r>
      <w:r w:rsidR="00B75890" w:rsidRPr="00545A9C">
        <w:rPr>
          <w:rFonts w:ascii="Times New Roman" w:hAnsi="Times New Roman"/>
          <w:szCs w:val="24"/>
        </w:rPr>
        <w:t xml:space="preserve">  </w:t>
      </w:r>
      <w:r w:rsidRPr="00545A9C">
        <w:rPr>
          <w:rFonts w:ascii="Times New Roman" w:hAnsi="Times New Roman"/>
          <w:szCs w:val="24"/>
        </w:rPr>
        <w:t xml:space="preserve">Certification of the </w:t>
      </w:r>
      <w:r w:rsidR="004C72B6" w:rsidRPr="00545A9C">
        <w:rPr>
          <w:rFonts w:ascii="Times New Roman" w:hAnsi="Times New Roman"/>
          <w:szCs w:val="24"/>
        </w:rPr>
        <w:t>Asphalt</w:t>
      </w:r>
      <w:r w:rsidR="00C93368" w:rsidRPr="00545A9C">
        <w:rPr>
          <w:rFonts w:ascii="Times New Roman" w:hAnsi="Times New Roman"/>
          <w:szCs w:val="24"/>
        </w:rPr>
        <w:t xml:space="preserve"> </w:t>
      </w:r>
      <w:r w:rsidRPr="00545A9C">
        <w:rPr>
          <w:rFonts w:ascii="Times New Roman" w:hAnsi="Times New Roman"/>
          <w:szCs w:val="24"/>
        </w:rPr>
        <w:t>Technician qualifies the employee</w:t>
      </w:r>
      <w:r w:rsidR="002F31D6" w:rsidRPr="00545A9C">
        <w:rPr>
          <w:rFonts w:ascii="Times New Roman" w:hAnsi="Times New Roman"/>
          <w:szCs w:val="24"/>
        </w:rPr>
        <w:t>,</w:t>
      </w:r>
      <w:r w:rsidR="00B608B3" w:rsidRPr="00545A9C">
        <w:rPr>
          <w:rFonts w:ascii="Times New Roman" w:hAnsi="Times New Roman"/>
          <w:szCs w:val="24"/>
        </w:rPr>
        <w:t xml:space="preserve"> either </w:t>
      </w:r>
      <w:r w:rsidR="00440E6C" w:rsidRPr="00545A9C">
        <w:rPr>
          <w:rFonts w:ascii="Times New Roman" w:hAnsi="Times New Roman"/>
          <w:szCs w:val="24"/>
        </w:rPr>
        <w:t>Industry</w:t>
      </w:r>
      <w:r w:rsidR="00B608B3" w:rsidRPr="00545A9C">
        <w:rPr>
          <w:rFonts w:ascii="Times New Roman" w:hAnsi="Times New Roman"/>
          <w:szCs w:val="24"/>
        </w:rPr>
        <w:t xml:space="preserve"> or Division,</w:t>
      </w:r>
      <w:r w:rsidR="002F31D6" w:rsidRPr="00545A9C">
        <w:rPr>
          <w:rFonts w:ascii="Times New Roman" w:hAnsi="Times New Roman"/>
          <w:szCs w:val="24"/>
        </w:rPr>
        <w:t xml:space="preserve"> </w:t>
      </w:r>
      <w:r w:rsidRPr="00545A9C">
        <w:rPr>
          <w:rFonts w:ascii="Times New Roman" w:hAnsi="Times New Roman"/>
          <w:szCs w:val="24"/>
        </w:rPr>
        <w:t xml:space="preserve">to </w:t>
      </w:r>
      <w:r w:rsidR="006507BF" w:rsidRPr="00545A9C">
        <w:rPr>
          <w:rFonts w:ascii="Times New Roman" w:hAnsi="Times New Roman"/>
          <w:szCs w:val="24"/>
        </w:rPr>
        <w:t xml:space="preserve">take </w:t>
      </w:r>
      <w:r w:rsidR="002B61B1" w:rsidRPr="00545A9C">
        <w:rPr>
          <w:rFonts w:ascii="Times New Roman" w:hAnsi="Times New Roman"/>
          <w:szCs w:val="24"/>
        </w:rPr>
        <w:t>asphalt mixture</w:t>
      </w:r>
      <w:r w:rsidR="006507BF" w:rsidRPr="00545A9C">
        <w:rPr>
          <w:rFonts w:ascii="Times New Roman" w:hAnsi="Times New Roman"/>
          <w:szCs w:val="24"/>
        </w:rPr>
        <w:t xml:space="preserve"> </w:t>
      </w:r>
      <w:r w:rsidRPr="00545A9C">
        <w:rPr>
          <w:rFonts w:ascii="Times New Roman" w:hAnsi="Times New Roman"/>
          <w:szCs w:val="24"/>
        </w:rPr>
        <w:t>sample</w:t>
      </w:r>
      <w:r w:rsidR="006507BF" w:rsidRPr="00545A9C">
        <w:rPr>
          <w:rFonts w:ascii="Times New Roman" w:hAnsi="Times New Roman"/>
          <w:szCs w:val="24"/>
        </w:rPr>
        <w:t xml:space="preserve">s, perform quality control or quality assurance testing on plant produced </w:t>
      </w:r>
      <w:r w:rsidR="002B61B1" w:rsidRPr="00545A9C">
        <w:rPr>
          <w:rFonts w:ascii="Times New Roman" w:hAnsi="Times New Roman"/>
          <w:szCs w:val="24"/>
        </w:rPr>
        <w:t>asphalt mixture</w:t>
      </w:r>
      <w:r w:rsidR="000E0C5A" w:rsidRPr="00545A9C">
        <w:rPr>
          <w:rFonts w:ascii="Times New Roman" w:hAnsi="Times New Roman"/>
          <w:szCs w:val="24"/>
        </w:rPr>
        <w:t>s</w:t>
      </w:r>
      <w:r w:rsidRPr="00545A9C">
        <w:rPr>
          <w:rFonts w:ascii="Times New Roman" w:hAnsi="Times New Roman"/>
          <w:szCs w:val="24"/>
        </w:rPr>
        <w:t xml:space="preserve">, make plant and mix adjustments, </w:t>
      </w:r>
      <w:r w:rsidR="00440E6C" w:rsidRPr="00545A9C">
        <w:rPr>
          <w:rFonts w:ascii="Times New Roman" w:hAnsi="Times New Roman"/>
          <w:szCs w:val="24"/>
        </w:rPr>
        <w:t xml:space="preserve">aggregate </w:t>
      </w:r>
      <w:r w:rsidRPr="00545A9C">
        <w:rPr>
          <w:rFonts w:ascii="Times New Roman" w:hAnsi="Times New Roman"/>
          <w:szCs w:val="24"/>
        </w:rPr>
        <w:t>proportioning,</w:t>
      </w:r>
      <w:r w:rsidR="00153D35" w:rsidRPr="00545A9C">
        <w:rPr>
          <w:rFonts w:ascii="Times New Roman" w:hAnsi="Times New Roman"/>
          <w:szCs w:val="24"/>
        </w:rPr>
        <w:t xml:space="preserve"> </w:t>
      </w:r>
      <w:r w:rsidR="00295159" w:rsidRPr="00545A9C">
        <w:rPr>
          <w:rFonts w:ascii="Times New Roman" w:hAnsi="Times New Roman"/>
          <w:szCs w:val="24"/>
        </w:rPr>
        <w:t>and other d</w:t>
      </w:r>
      <w:r w:rsidR="00440E6C" w:rsidRPr="00545A9C">
        <w:rPr>
          <w:rFonts w:ascii="Times New Roman" w:hAnsi="Times New Roman"/>
          <w:szCs w:val="24"/>
        </w:rPr>
        <w:t>uties</w:t>
      </w:r>
      <w:r w:rsidR="00295159" w:rsidRPr="00545A9C">
        <w:rPr>
          <w:rFonts w:ascii="Times New Roman" w:hAnsi="Times New Roman"/>
          <w:szCs w:val="24"/>
        </w:rPr>
        <w:t>.</w:t>
      </w:r>
    </w:p>
    <w:p w14:paraId="372AC865" w14:textId="77777777" w:rsidR="00602A51" w:rsidRPr="00545A9C" w:rsidRDefault="00602A51" w:rsidP="00F70697">
      <w:pPr>
        <w:pStyle w:val="BodyTextIndent3"/>
        <w:ind w:left="1440" w:firstLine="0"/>
        <w:rPr>
          <w:rFonts w:ascii="Times New Roman" w:hAnsi="Times New Roman"/>
          <w:szCs w:val="24"/>
        </w:rPr>
      </w:pPr>
    </w:p>
    <w:p w14:paraId="7F569E4F" w14:textId="77777777" w:rsidR="00366D62" w:rsidRPr="00545A9C" w:rsidRDefault="00366D62" w:rsidP="007F2620">
      <w:pPr>
        <w:pStyle w:val="Heading3"/>
      </w:pPr>
      <w:r w:rsidRPr="00545A9C">
        <w:t xml:space="preserve">Asphalt Field Technician – The written examination for </w:t>
      </w:r>
      <w:r w:rsidR="00654119" w:rsidRPr="00545A9C">
        <w:t xml:space="preserve">an </w:t>
      </w:r>
      <w:r w:rsidRPr="00545A9C">
        <w:t xml:space="preserve">Asphalt </w:t>
      </w:r>
      <w:r w:rsidR="00153D35" w:rsidRPr="00545A9C">
        <w:t xml:space="preserve">Field </w:t>
      </w:r>
      <w:r w:rsidR="000E0C5A" w:rsidRPr="00545A9C">
        <w:t xml:space="preserve">Technician </w:t>
      </w:r>
      <w:r w:rsidRPr="00545A9C">
        <w:t>co</w:t>
      </w:r>
      <w:r w:rsidR="00187611" w:rsidRPr="00545A9C">
        <w:t>n</w:t>
      </w:r>
      <w:r w:rsidRPr="00545A9C">
        <w:t>sists of the following areas:</w:t>
      </w:r>
    </w:p>
    <w:p w14:paraId="390431D0" w14:textId="77777777" w:rsidR="00366D62" w:rsidRPr="00545A9C" w:rsidRDefault="00366D62">
      <w:pPr>
        <w:pStyle w:val="BodyTextIndent3"/>
        <w:tabs>
          <w:tab w:val="left" w:pos="1440"/>
        </w:tabs>
        <w:ind w:left="1440" w:hanging="1440"/>
        <w:rPr>
          <w:rFonts w:ascii="Times New Roman" w:hAnsi="Times New Roman"/>
          <w:szCs w:val="24"/>
        </w:rPr>
      </w:pPr>
    </w:p>
    <w:p w14:paraId="70F7CECD" w14:textId="77777777" w:rsidR="00176AE8" w:rsidRPr="00545A9C" w:rsidRDefault="00176AE8" w:rsidP="00E42289">
      <w:pPr>
        <w:pStyle w:val="BodyTextIndent3"/>
        <w:numPr>
          <w:ilvl w:val="0"/>
          <w:numId w:val="11"/>
        </w:numPr>
        <w:tabs>
          <w:tab w:val="left" w:pos="1440"/>
        </w:tabs>
        <w:rPr>
          <w:rFonts w:ascii="Times New Roman" w:hAnsi="Times New Roman"/>
          <w:szCs w:val="24"/>
        </w:rPr>
      </w:pPr>
      <w:r w:rsidRPr="00545A9C">
        <w:rPr>
          <w:rFonts w:ascii="Times New Roman" w:hAnsi="Times New Roman"/>
          <w:szCs w:val="24"/>
        </w:rPr>
        <w:t>Specifications</w:t>
      </w:r>
    </w:p>
    <w:p w14:paraId="6DC5914C" w14:textId="77777777" w:rsidR="00366D62" w:rsidRPr="00545A9C" w:rsidRDefault="00187611" w:rsidP="00E42289">
      <w:pPr>
        <w:pStyle w:val="BodyTextIndent3"/>
        <w:numPr>
          <w:ilvl w:val="0"/>
          <w:numId w:val="11"/>
        </w:numPr>
        <w:tabs>
          <w:tab w:val="left" w:pos="1440"/>
        </w:tabs>
        <w:rPr>
          <w:rFonts w:ascii="Times New Roman" w:hAnsi="Times New Roman"/>
          <w:szCs w:val="24"/>
        </w:rPr>
      </w:pPr>
      <w:r w:rsidRPr="00545A9C">
        <w:rPr>
          <w:rFonts w:ascii="Times New Roman" w:hAnsi="Times New Roman"/>
          <w:szCs w:val="24"/>
        </w:rPr>
        <w:t>Surface Preparation</w:t>
      </w:r>
    </w:p>
    <w:p w14:paraId="4F63F024" w14:textId="77777777" w:rsidR="00187611" w:rsidRPr="00545A9C" w:rsidRDefault="00187611" w:rsidP="00E42289">
      <w:pPr>
        <w:pStyle w:val="BodyTextIndent3"/>
        <w:numPr>
          <w:ilvl w:val="0"/>
          <w:numId w:val="11"/>
        </w:numPr>
        <w:tabs>
          <w:tab w:val="left" w:pos="1440"/>
        </w:tabs>
        <w:rPr>
          <w:rFonts w:ascii="Times New Roman" w:hAnsi="Times New Roman"/>
          <w:szCs w:val="24"/>
        </w:rPr>
      </w:pPr>
      <w:r w:rsidRPr="00545A9C">
        <w:rPr>
          <w:rFonts w:ascii="Times New Roman" w:hAnsi="Times New Roman"/>
          <w:szCs w:val="24"/>
        </w:rPr>
        <w:t>Mix Delivery and Placement</w:t>
      </w:r>
    </w:p>
    <w:p w14:paraId="480085B2" w14:textId="77777777" w:rsidR="00187611" w:rsidRPr="00545A9C" w:rsidRDefault="00187611" w:rsidP="00E42289">
      <w:pPr>
        <w:pStyle w:val="BodyTextIndent3"/>
        <w:numPr>
          <w:ilvl w:val="0"/>
          <w:numId w:val="11"/>
        </w:numPr>
        <w:tabs>
          <w:tab w:val="left" w:pos="1440"/>
        </w:tabs>
        <w:rPr>
          <w:rFonts w:ascii="Times New Roman" w:hAnsi="Times New Roman"/>
          <w:szCs w:val="24"/>
        </w:rPr>
      </w:pPr>
      <w:r w:rsidRPr="00545A9C">
        <w:rPr>
          <w:rFonts w:ascii="Times New Roman" w:hAnsi="Times New Roman"/>
          <w:szCs w:val="24"/>
        </w:rPr>
        <w:t>Joint Construction</w:t>
      </w:r>
    </w:p>
    <w:p w14:paraId="5715D7BA" w14:textId="77777777" w:rsidR="00A80617" w:rsidRPr="00545A9C" w:rsidRDefault="00A80617" w:rsidP="00E42289">
      <w:pPr>
        <w:pStyle w:val="BodyTextIndent3"/>
        <w:numPr>
          <w:ilvl w:val="0"/>
          <w:numId w:val="11"/>
        </w:numPr>
        <w:tabs>
          <w:tab w:val="left" w:pos="1440"/>
        </w:tabs>
        <w:rPr>
          <w:rFonts w:ascii="Times New Roman" w:hAnsi="Times New Roman"/>
          <w:szCs w:val="24"/>
        </w:rPr>
      </w:pPr>
      <w:r w:rsidRPr="00545A9C">
        <w:rPr>
          <w:rFonts w:ascii="Times New Roman" w:hAnsi="Times New Roman"/>
          <w:szCs w:val="24"/>
        </w:rPr>
        <w:t>PWL</w:t>
      </w:r>
    </w:p>
    <w:p w14:paraId="7C01E125" w14:textId="77777777" w:rsidR="0091204B" w:rsidRPr="00545A9C" w:rsidRDefault="0091204B" w:rsidP="00E42289">
      <w:pPr>
        <w:pStyle w:val="BodyTextIndent3"/>
        <w:numPr>
          <w:ilvl w:val="0"/>
          <w:numId w:val="11"/>
        </w:numPr>
        <w:tabs>
          <w:tab w:val="left" w:pos="1440"/>
        </w:tabs>
        <w:rPr>
          <w:rFonts w:ascii="Times New Roman" w:hAnsi="Times New Roman"/>
          <w:szCs w:val="24"/>
        </w:rPr>
      </w:pPr>
      <w:r w:rsidRPr="00545A9C">
        <w:rPr>
          <w:rFonts w:ascii="Times New Roman" w:hAnsi="Times New Roman"/>
          <w:szCs w:val="24"/>
        </w:rPr>
        <w:t>Asphalt Compaction</w:t>
      </w:r>
    </w:p>
    <w:p w14:paraId="6F273BD4" w14:textId="77777777" w:rsidR="00153D35" w:rsidRPr="00545A9C" w:rsidRDefault="00153D35" w:rsidP="00153D35">
      <w:pPr>
        <w:pStyle w:val="BodyTextIndent3"/>
        <w:tabs>
          <w:tab w:val="left" w:pos="810"/>
        </w:tabs>
        <w:ind w:left="2160" w:firstLine="0"/>
        <w:rPr>
          <w:rFonts w:ascii="Times New Roman" w:hAnsi="Times New Roman"/>
          <w:szCs w:val="24"/>
        </w:rPr>
      </w:pPr>
    </w:p>
    <w:p w14:paraId="4F2F29BA" w14:textId="77777777" w:rsidR="00306712" w:rsidRPr="00545A9C" w:rsidRDefault="006C7BDD" w:rsidP="00D714D9">
      <w:pPr>
        <w:pStyle w:val="BodyTextIndent3"/>
        <w:tabs>
          <w:tab w:val="left" w:pos="1440"/>
        </w:tabs>
        <w:ind w:left="1440" w:firstLine="0"/>
        <w:rPr>
          <w:rFonts w:ascii="Times New Roman" w:hAnsi="Times New Roman"/>
          <w:szCs w:val="24"/>
        </w:rPr>
      </w:pPr>
      <w:r w:rsidRPr="00545A9C">
        <w:rPr>
          <w:rFonts w:ascii="Times New Roman" w:hAnsi="Times New Roman"/>
          <w:szCs w:val="24"/>
        </w:rPr>
        <w:t>The successful completion of the written exam</w:t>
      </w:r>
      <w:r w:rsidR="00440E6C" w:rsidRPr="00545A9C">
        <w:rPr>
          <w:rFonts w:ascii="Times New Roman" w:hAnsi="Times New Roman"/>
          <w:szCs w:val="24"/>
        </w:rPr>
        <w:t>ination</w:t>
      </w:r>
      <w:r w:rsidRPr="00545A9C">
        <w:rPr>
          <w:rFonts w:ascii="Times New Roman" w:hAnsi="Times New Roman"/>
          <w:szCs w:val="24"/>
        </w:rPr>
        <w:t xml:space="preserve"> </w:t>
      </w:r>
      <w:r w:rsidR="0048027F" w:rsidRPr="00545A9C">
        <w:rPr>
          <w:rFonts w:ascii="Times New Roman" w:hAnsi="Times New Roman"/>
          <w:szCs w:val="24"/>
        </w:rPr>
        <w:t>and a</w:t>
      </w:r>
      <w:r w:rsidR="001F4355" w:rsidRPr="00545A9C">
        <w:rPr>
          <w:rFonts w:ascii="Times New Roman" w:hAnsi="Times New Roman"/>
          <w:szCs w:val="24"/>
        </w:rPr>
        <w:t xml:space="preserve"> </w:t>
      </w:r>
      <w:r w:rsidR="00440E6C" w:rsidRPr="00545A9C">
        <w:rPr>
          <w:rFonts w:ascii="Times New Roman" w:hAnsi="Times New Roman"/>
          <w:szCs w:val="24"/>
        </w:rPr>
        <w:t>practical examination</w:t>
      </w:r>
      <w:r w:rsidR="00A80A40" w:rsidRPr="00545A9C">
        <w:rPr>
          <w:rFonts w:ascii="Times New Roman" w:hAnsi="Times New Roman"/>
          <w:szCs w:val="24"/>
        </w:rPr>
        <w:t xml:space="preserve"> test</w:t>
      </w:r>
      <w:r w:rsidR="001F4355" w:rsidRPr="00545A9C">
        <w:rPr>
          <w:rFonts w:ascii="Times New Roman" w:hAnsi="Times New Roman"/>
          <w:szCs w:val="24"/>
        </w:rPr>
        <w:t xml:space="preserve"> is </w:t>
      </w:r>
      <w:r w:rsidR="0048027F" w:rsidRPr="00545A9C">
        <w:rPr>
          <w:rFonts w:ascii="Times New Roman" w:hAnsi="Times New Roman"/>
          <w:szCs w:val="24"/>
        </w:rPr>
        <w:t xml:space="preserve">required. </w:t>
      </w:r>
      <w:r w:rsidR="00306712" w:rsidRPr="00545A9C">
        <w:rPr>
          <w:rFonts w:ascii="Times New Roman" w:hAnsi="Times New Roman"/>
          <w:szCs w:val="24"/>
        </w:rPr>
        <w:t>Certification as an Asphalt Field Technician</w:t>
      </w:r>
      <w:r w:rsidR="00087985" w:rsidRPr="00545A9C">
        <w:rPr>
          <w:rFonts w:ascii="Times New Roman" w:hAnsi="Times New Roman"/>
          <w:szCs w:val="24"/>
        </w:rPr>
        <w:t xml:space="preserve"> qualifies </w:t>
      </w:r>
      <w:r w:rsidR="00306712" w:rsidRPr="00545A9C">
        <w:rPr>
          <w:rFonts w:ascii="Times New Roman" w:hAnsi="Times New Roman"/>
          <w:szCs w:val="24"/>
        </w:rPr>
        <w:t xml:space="preserve">the employee, either </w:t>
      </w:r>
      <w:r w:rsidR="00382212" w:rsidRPr="00545A9C">
        <w:rPr>
          <w:rFonts w:ascii="Times New Roman" w:hAnsi="Times New Roman"/>
          <w:szCs w:val="24"/>
        </w:rPr>
        <w:t>Industry</w:t>
      </w:r>
      <w:r w:rsidR="00306712" w:rsidRPr="00545A9C">
        <w:rPr>
          <w:rFonts w:ascii="Times New Roman" w:hAnsi="Times New Roman"/>
          <w:szCs w:val="24"/>
        </w:rPr>
        <w:t xml:space="preserve"> or Division, </w:t>
      </w:r>
      <w:r w:rsidR="00087985" w:rsidRPr="00545A9C">
        <w:rPr>
          <w:rFonts w:ascii="Times New Roman" w:hAnsi="Times New Roman"/>
          <w:szCs w:val="24"/>
        </w:rPr>
        <w:t>to</w:t>
      </w:r>
      <w:r w:rsidR="00F37777" w:rsidRPr="00545A9C">
        <w:rPr>
          <w:rFonts w:ascii="Times New Roman" w:hAnsi="Times New Roman"/>
          <w:color w:val="3366FF"/>
          <w:szCs w:val="24"/>
        </w:rPr>
        <w:t xml:space="preserve"> </w:t>
      </w:r>
      <w:r w:rsidR="00087985" w:rsidRPr="00545A9C">
        <w:rPr>
          <w:rFonts w:ascii="Times New Roman" w:hAnsi="Times New Roman"/>
          <w:szCs w:val="24"/>
        </w:rPr>
        <w:t xml:space="preserve">oversee or inspect </w:t>
      </w:r>
      <w:r w:rsidR="00306712" w:rsidRPr="00545A9C">
        <w:rPr>
          <w:rFonts w:ascii="Times New Roman" w:hAnsi="Times New Roman"/>
          <w:szCs w:val="24"/>
        </w:rPr>
        <w:t>asphalt pavement</w:t>
      </w:r>
      <w:r w:rsidR="00087985" w:rsidRPr="00545A9C">
        <w:rPr>
          <w:rFonts w:ascii="Times New Roman" w:hAnsi="Times New Roman"/>
          <w:szCs w:val="24"/>
        </w:rPr>
        <w:t xml:space="preserve"> construction</w:t>
      </w:r>
      <w:r w:rsidR="00306712" w:rsidRPr="00545A9C">
        <w:rPr>
          <w:rFonts w:ascii="Times New Roman" w:hAnsi="Times New Roman"/>
          <w:szCs w:val="24"/>
        </w:rPr>
        <w:t>.</w:t>
      </w:r>
      <w:r w:rsidR="00087985" w:rsidRPr="00545A9C">
        <w:rPr>
          <w:rFonts w:ascii="Times New Roman" w:hAnsi="Times New Roman"/>
          <w:szCs w:val="24"/>
        </w:rPr>
        <w:t xml:space="preserve">  In addition, t</w:t>
      </w:r>
      <w:r w:rsidR="00306712" w:rsidRPr="00545A9C">
        <w:rPr>
          <w:rFonts w:ascii="Times New Roman" w:hAnsi="Times New Roman"/>
          <w:szCs w:val="24"/>
        </w:rPr>
        <w:t xml:space="preserve">he class </w:t>
      </w:r>
      <w:proofErr w:type="gramStart"/>
      <w:r w:rsidR="00306712" w:rsidRPr="00545A9C">
        <w:rPr>
          <w:rFonts w:ascii="Times New Roman" w:hAnsi="Times New Roman"/>
          <w:szCs w:val="24"/>
        </w:rPr>
        <w:t>hand-out</w:t>
      </w:r>
      <w:proofErr w:type="gramEnd"/>
      <w:r w:rsidR="00306712" w:rsidRPr="00545A9C">
        <w:rPr>
          <w:rFonts w:ascii="Times New Roman" w:hAnsi="Times New Roman"/>
          <w:szCs w:val="24"/>
        </w:rPr>
        <w:t xml:space="preserve"> material </w:t>
      </w:r>
      <w:r w:rsidR="00654119" w:rsidRPr="00545A9C">
        <w:rPr>
          <w:rFonts w:ascii="Times New Roman" w:hAnsi="Times New Roman"/>
          <w:szCs w:val="24"/>
        </w:rPr>
        <w:t>is a valuable reference tool</w:t>
      </w:r>
      <w:r w:rsidR="00087985" w:rsidRPr="00545A9C">
        <w:rPr>
          <w:rFonts w:ascii="Times New Roman" w:hAnsi="Times New Roman"/>
          <w:szCs w:val="24"/>
        </w:rPr>
        <w:t xml:space="preserve"> for each stage of the construction process.</w:t>
      </w:r>
      <w:r w:rsidR="00BE76D5" w:rsidRPr="00545A9C">
        <w:rPr>
          <w:rFonts w:ascii="Times New Roman" w:hAnsi="Times New Roman"/>
          <w:szCs w:val="24"/>
        </w:rPr>
        <w:t xml:space="preserve">  </w:t>
      </w:r>
      <w:r w:rsidR="009D0469" w:rsidRPr="00545A9C">
        <w:rPr>
          <w:rFonts w:ascii="Times New Roman" w:hAnsi="Times New Roman"/>
          <w:szCs w:val="24"/>
        </w:rPr>
        <w:t>The required radiation</w:t>
      </w:r>
      <w:r w:rsidR="00BE76D5" w:rsidRPr="00545A9C">
        <w:rPr>
          <w:rFonts w:ascii="Times New Roman" w:hAnsi="Times New Roman"/>
          <w:szCs w:val="24"/>
        </w:rPr>
        <w:t xml:space="preserve"> safety training is</w:t>
      </w:r>
      <w:r w:rsidR="00491B83" w:rsidRPr="00545A9C">
        <w:rPr>
          <w:rFonts w:ascii="Times New Roman" w:hAnsi="Times New Roman"/>
          <w:szCs w:val="24"/>
        </w:rPr>
        <w:t xml:space="preserve"> </w:t>
      </w:r>
      <w:r w:rsidR="00EC765C" w:rsidRPr="00545A9C">
        <w:rPr>
          <w:rFonts w:ascii="Times New Roman" w:hAnsi="Times New Roman"/>
          <w:szCs w:val="24"/>
        </w:rPr>
        <w:t>included in this class</w:t>
      </w:r>
      <w:r w:rsidR="00491B83" w:rsidRPr="00545A9C">
        <w:rPr>
          <w:rFonts w:ascii="Times New Roman" w:hAnsi="Times New Roman"/>
          <w:szCs w:val="24"/>
        </w:rPr>
        <w:t xml:space="preserve"> and will certify attendees with a passing score to perform nuclear density testing on asphalt pavements.</w:t>
      </w:r>
    </w:p>
    <w:p w14:paraId="5F60AC32" w14:textId="77777777" w:rsidR="00A80A40" w:rsidRPr="00545A9C" w:rsidRDefault="00A80A40" w:rsidP="00D714D9">
      <w:pPr>
        <w:pStyle w:val="BodyTextIndent3"/>
        <w:tabs>
          <w:tab w:val="left" w:pos="1440"/>
        </w:tabs>
        <w:ind w:left="1440" w:firstLine="0"/>
        <w:rPr>
          <w:rFonts w:ascii="Times New Roman" w:hAnsi="Times New Roman"/>
          <w:szCs w:val="24"/>
          <w:u w:val="single"/>
        </w:rPr>
      </w:pPr>
    </w:p>
    <w:p w14:paraId="1ABADC06" w14:textId="77777777" w:rsidR="00BF0ADC" w:rsidRPr="00545A9C" w:rsidRDefault="00A603F8" w:rsidP="007F2620">
      <w:pPr>
        <w:pStyle w:val="Heading4"/>
      </w:pPr>
      <w:proofErr w:type="gramStart"/>
      <w:r w:rsidRPr="00545A9C">
        <w:t xml:space="preserve">Asphalt Field Technicians </w:t>
      </w:r>
      <w:r w:rsidR="00491B83" w:rsidRPr="00545A9C">
        <w:t xml:space="preserve">must </w:t>
      </w:r>
      <w:r w:rsidR="00D356F0" w:rsidRPr="00545A9C">
        <w:t xml:space="preserve">also </w:t>
      </w:r>
      <w:r w:rsidRPr="00545A9C">
        <w:t xml:space="preserve">be </w:t>
      </w:r>
      <w:r w:rsidR="008B7581" w:rsidRPr="00545A9C">
        <w:t>evaluated</w:t>
      </w:r>
      <w:r w:rsidRPr="00545A9C">
        <w:t xml:space="preserve"> by qualified District personnel on the first </w:t>
      </w:r>
      <w:r w:rsidR="006C7BDD" w:rsidRPr="00545A9C">
        <w:t xml:space="preserve">WVDOH </w:t>
      </w:r>
      <w:r w:rsidR="00BE76D5" w:rsidRPr="00545A9C">
        <w:t xml:space="preserve">paving </w:t>
      </w:r>
      <w:r w:rsidRPr="00545A9C">
        <w:t>project</w:t>
      </w:r>
      <w:r w:rsidR="00D714D9" w:rsidRPr="00545A9C">
        <w:t xml:space="preserve"> in which they perform this testing</w:t>
      </w:r>
      <w:proofErr w:type="gramEnd"/>
      <w:r w:rsidR="00D714D9" w:rsidRPr="00545A9C">
        <w:t>. The District personnel will make the decision as to whether</w:t>
      </w:r>
      <w:r w:rsidR="00062FD0" w:rsidRPr="00545A9C">
        <w:t xml:space="preserve"> or not</w:t>
      </w:r>
      <w:r w:rsidR="00D714D9" w:rsidRPr="00545A9C">
        <w:t xml:space="preserve"> the technician is correctly conducting the nuclear density tests in accordance with </w:t>
      </w:r>
      <w:r w:rsidR="00436C55" w:rsidRPr="00545A9C">
        <w:t>WVDOH</w:t>
      </w:r>
      <w:r w:rsidR="00D714D9" w:rsidRPr="00545A9C">
        <w:t xml:space="preserve"> specifications.</w:t>
      </w:r>
      <w:r w:rsidR="00491B83" w:rsidRPr="00545A9C">
        <w:t xml:space="preserve"> </w:t>
      </w:r>
      <w:r w:rsidR="002C3DEF" w:rsidRPr="00545A9C">
        <w:t xml:space="preserve">The District will also complete </w:t>
      </w:r>
      <w:r w:rsidR="00592CB6" w:rsidRPr="00545A9C">
        <w:t xml:space="preserve">an </w:t>
      </w:r>
      <w:r w:rsidR="001A4903" w:rsidRPr="00545A9C">
        <w:t xml:space="preserve">evaluation </w:t>
      </w:r>
      <w:r w:rsidR="002C3DEF" w:rsidRPr="00545A9C">
        <w:t xml:space="preserve">form </w:t>
      </w:r>
      <w:r w:rsidR="008B7581" w:rsidRPr="00545A9C">
        <w:t>and send it</w:t>
      </w:r>
      <w:r w:rsidR="00436C55" w:rsidRPr="00545A9C">
        <w:t xml:space="preserve"> to the MCS&amp;T</w:t>
      </w:r>
      <w:r w:rsidR="008B7581" w:rsidRPr="00545A9C">
        <w:t xml:space="preserve"> Division for</w:t>
      </w:r>
      <w:r w:rsidR="008B7581" w:rsidRPr="00545A9C">
        <w:rPr>
          <w:color w:val="FF0000"/>
        </w:rPr>
        <w:t xml:space="preserve"> </w:t>
      </w:r>
      <w:r w:rsidR="008B7581" w:rsidRPr="00545A9C">
        <w:t xml:space="preserve">processing. A technician that does not </w:t>
      </w:r>
      <w:r w:rsidR="008F50C5" w:rsidRPr="00545A9C">
        <w:t xml:space="preserve">demonstrate proper </w:t>
      </w:r>
      <w:r w:rsidR="008B7581" w:rsidRPr="00545A9C">
        <w:t>nuclear density testing</w:t>
      </w:r>
      <w:r w:rsidR="008F50C5" w:rsidRPr="00545A9C">
        <w:t xml:space="preserve"> techniques</w:t>
      </w:r>
      <w:r w:rsidR="008B7581" w:rsidRPr="00545A9C">
        <w:t xml:space="preserve"> shall not be allowed to continue testing on the project. </w:t>
      </w:r>
      <w:proofErr w:type="gramStart"/>
      <w:r w:rsidR="008B7581" w:rsidRPr="00545A9C">
        <w:t>They must be replaced by another qualified technician</w:t>
      </w:r>
      <w:proofErr w:type="gramEnd"/>
      <w:r w:rsidR="008B7581" w:rsidRPr="00545A9C">
        <w:t>.</w:t>
      </w:r>
      <w:r w:rsidR="00062FD0" w:rsidRPr="00545A9C">
        <w:t xml:space="preserve">  Anyone who does not meet the evaluation standards must </w:t>
      </w:r>
      <w:r w:rsidR="00BD2D69" w:rsidRPr="00545A9C">
        <w:t>provide</w:t>
      </w:r>
      <w:r w:rsidR="00062FD0" w:rsidRPr="00545A9C">
        <w:t xml:space="preserve"> proof of </w:t>
      </w:r>
      <w:r w:rsidR="00F631FB" w:rsidRPr="00545A9C">
        <w:t xml:space="preserve">additional </w:t>
      </w:r>
      <w:r w:rsidR="00436C55" w:rsidRPr="00545A9C">
        <w:t>WVDOH</w:t>
      </w:r>
      <w:r w:rsidR="00062FD0" w:rsidRPr="00545A9C">
        <w:t xml:space="preserve"> approved </w:t>
      </w:r>
      <w:r w:rsidR="00F631FB" w:rsidRPr="00545A9C">
        <w:t xml:space="preserve">radiation safety </w:t>
      </w:r>
      <w:r w:rsidR="00062FD0" w:rsidRPr="00545A9C">
        <w:t>training before a</w:t>
      </w:r>
      <w:r w:rsidR="00666E83" w:rsidRPr="00545A9C">
        <w:t>nother</w:t>
      </w:r>
      <w:r w:rsidR="00062FD0" w:rsidRPr="00545A9C">
        <w:t xml:space="preserve"> evaluation will be conducted.</w:t>
      </w:r>
      <w:r w:rsidR="00C9561C" w:rsidRPr="00545A9C">
        <w:t xml:space="preserve">  </w:t>
      </w:r>
    </w:p>
    <w:p w14:paraId="0D978E33" w14:textId="77777777" w:rsidR="0055555A" w:rsidRPr="00545A9C" w:rsidRDefault="0055555A" w:rsidP="00C9561C">
      <w:pPr>
        <w:pStyle w:val="BodyTextIndent3"/>
        <w:ind w:left="1440" w:hanging="1440"/>
        <w:rPr>
          <w:rFonts w:ascii="Times New Roman" w:hAnsi="Times New Roman"/>
          <w:szCs w:val="24"/>
        </w:rPr>
      </w:pPr>
    </w:p>
    <w:p w14:paraId="0A3700F7" w14:textId="77777777" w:rsidR="0055555A" w:rsidRPr="00545A9C" w:rsidRDefault="0055555A" w:rsidP="007F2620">
      <w:pPr>
        <w:pStyle w:val="Heading3"/>
      </w:pPr>
      <w:r w:rsidRPr="00545A9C">
        <w:t>Inertial Profiler Operator- The written examination for the inertial profiler operator co</w:t>
      </w:r>
      <w:r w:rsidR="00190110" w:rsidRPr="00545A9C">
        <w:t xml:space="preserve">vers </w:t>
      </w:r>
      <w:r w:rsidRPr="00545A9C">
        <w:t>of the following areas:</w:t>
      </w:r>
    </w:p>
    <w:p w14:paraId="7B2CAD50" w14:textId="77777777" w:rsidR="00BC77C3" w:rsidRPr="00545A9C" w:rsidRDefault="00BC77C3" w:rsidP="00C9561C">
      <w:pPr>
        <w:pStyle w:val="BodyTextIndent3"/>
        <w:ind w:left="1440" w:hanging="1440"/>
        <w:rPr>
          <w:rFonts w:ascii="Times New Roman" w:hAnsi="Times New Roman"/>
          <w:szCs w:val="24"/>
        </w:rPr>
      </w:pPr>
    </w:p>
    <w:p w14:paraId="7C01CEFE" w14:textId="77777777" w:rsidR="0055555A" w:rsidRPr="00545A9C" w:rsidRDefault="0055555A" w:rsidP="00E42289">
      <w:pPr>
        <w:pStyle w:val="BodyTextIndent3"/>
        <w:numPr>
          <w:ilvl w:val="0"/>
          <w:numId w:val="12"/>
        </w:numPr>
        <w:tabs>
          <w:tab w:val="left" w:pos="2160"/>
        </w:tabs>
        <w:rPr>
          <w:rFonts w:ascii="Times New Roman" w:hAnsi="Times New Roman"/>
          <w:szCs w:val="24"/>
        </w:rPr>
      </w:pPr>
      <w:r w:rsidRPr="00545A9C">
        <w:rPr>
          <w:rFonts w:ascii="Times New Roman" w:hAnsi="Times New Roman"/>
          <w:szCs w:val="24"/>
        </w:rPr>
        <w:lastRenderedPageBreak/>
        <w:t xml:space="preserve">West Virginia Specifications </w:t>
      </w:r>
    </w:p>
    <w:p w14:paraId="6C6EED11" w14:textId="77777777" w:rsidR="0055555A" w:rsidRPr="00545A9C" w:rsidRDefault="0055555A" w:rsidP="00E42289">
      <w:pPr>
        <w:pStyle w:val="BodyTextIndent3"/>
        <w:numPr>
          <w:ilvl w:val="0"/>
          <w:numId w:val="12"/>
        </w:numPr>
        <w:tabs>
          <w:tab w:val="left" w:pos="2160"/>
        </w:tabs>
        <w:rPr>
          <w:rFonts w:ascii="Times New Roman" w:hAnsi="Times New Roman"/>
          <w:szCs w:val="24"/>
        </w:rPr>
      </w:pPr>
      <w:r w:rsidRPr="00545A9C">
        <w:rPr>
          <w:rFonts w:ascii="Times New Roman" w:hAnsi="Times New Roman"/>
          <w:szCs w:val="24"/>
        </w:rPr>
        <w:t xml:space="preserve">AASHTO and ASTM Specifications </w:t>
      </w:r>
    </w:p>
    <w:p w14:paraId="76899CAF" w14:textId="77777777" w:rsidR="0055555A" w:rsidRPr="00545A9C" w:rsidRDefault="0055555A" w:rsidP="00E42289">
      <w:pPr>
        <w:pStyle w:val="BodyTextIndent3"/>
        <w:numPr>
          <w:ilvl w:val="0"/>
          <w:numId w:val="12"/>
        </w:numPr>
        <w:tabs>
          <w:tab w:val="left" w:pos="2160"/>
        </w:tabs>
        <w:rPr>
          <w:rFonts w:ascii="Times New Roman" w:hAnsi="Times New Roman"/>
          <w:szCs w:val="24"/>
        </w:rPr>
      </w:pPr>
      <w:r w:rsidRPr="00545A9C">
        <w:rPr>
          <w:rFonts w:ascii="Times New Roman" w:hAnsi="Times New Roman"/>
          <w:szCs w:val="24"/>
        </w:rPr>
        <w:t>Knowledge of operation and analysis of collected data</w:t>
      </w:r>
    </w:p>
    <w:p w14:paraId="184CDAFD" w14:textId="77777777" w:rsidR="0055555A" w:rsidRPr="00545A9C" w:rsidRDefault="0055555A" w:rsidP="0055555A">
      <w:pPr>
        <w:pStyle w:val="BodyTextIndent3"/>
        <w:tabs>
          <w:tab w:val="left" w:pos="2160"/>
        </w:tabs>
        <w:rPr>
          <w:rFonts w:ascii="Times New Roman" w:hAnsi="Times New Roman"/>
          <w:szCs w:val="24"/>
        </w:rPr>
      </w:pPr>
    </w:p>
    <w:p w14:paraId="5779E7A9" w14:textId="77777777" w:rsidR="0055555A" w:rsidRPr="00545A9C" w:rsidRDefault="00190110" w:rsidP="0055555A">
      <w:pPr>
        <w:pStyle w:val="BodyTextIndent3"/>
        <w:tabs>
          <w:tab w:val="left" w:pos="2160"/>
        </w:tabs>
        <w:ind w:left="1440" w:firstLine="0"/>
        <w:rPr>
          <w:rFonts w:ascii="Times New Roman" w:hAnsi="Times New Roman"/>
          <w:szCs w:val="24"/>
        </w:rPr>
      </w:pPr>
      <w:r w:rsidRPr="00545A9C">
        <w:rPr>
          <w:rFonts w:ascii="Times New Roman" w:hAnsi="Times New Roman"/>
          <w:szCs w:val="24"/>
        </w:rPr>
        <w:t xml:space="preserve">This certification covers an employee of either a contractor, consultant, or DOH staff </w:t>
      </w:r>
      <w:r w:rsidR="0055555A" w:rsidRPr="00545A9C">
        <w:rPr>
          <w:rFonts w:ascii="Times New Roman" w:hAnsi="Times New Roman"/>
          <w:szCs w:val="24"/>
        </w:rPr>
        <w:t xml:space="preserve">to operate </w:t>
      </w:r>
      <w:r w:rsidRPr="00545A9C">
        <w:rPr>
          <w:rFonts w:ascii="Times New Roman" w:hAnsi="Times New Roman"/>
          <w:szCs w:val="24"/>
        </w:rPr>
        <w:t>a</w:t>
      </w:r>
      <w:r w:rsidR="0055555A" w:rsidRPr="00545A9C">
        <w:rPr>
          <w:rFonts w:ascii="Times New Roman" w:hAnsi="Times New Roman"/>
          <w:szCs w:val="24"/>
        </w:rPr>
        <w:t xml:space="preserve"> lightweight/low-speed and high-speed inertial profiler</w:t>
      </w:r>
      <w:r w:rsidRPr="00545A9C">
        <w:rPr>
          <w:rFonts w:ascii="Times New Roman" w:hAnsi="Times New Roman"/>
          <w:szCs w:val="24"/>
        </w:rPr>
        <w:t>.</w:t>
      </w:r>
    </w:p>
    <w:p w14:paraId="7AB930BB" w14:textId="77777777" w:rsidR="00F631FB" w:rsidRPr="00545A9C" w:rsidRDefault="00F631FB" w:rsidP="0055555A">
      <w:pPr>
        <w:pStyle w:val="BodyTextIndent3"/>
        <w:tabs>
          <w:tab w:val="left" w:pos="2160"/>
        </w:tabs>
        <w:ind w:left="1440" w:firstLine="0"/>
        <w:rPr>
          <w:rFonts w:ascii="Times New Roman" w:hAnsi="Times New Roman"/>
          <w:szCs w:val="24"/>
        </w:rPr>
      </w:pPr>
    </w:p>
    <w:p w14:paraId="2D8F7D2E" w14:textId="77777777" w:rsidR="00F631FB" w:rsidRPr="00545A9C" w:rsidRDefault="00F631FB" w:rsidP="007F2620">
      <w:pPr>
        <w:pStyle w:val="Heading3"/>
      </w:pPr>
      <w:r w:rsidRPr="00545A9C">
        <w:t>Radiation Safety</w:t>
      </w:r>
    </w:p>
    <w:p w14:paraId="74C2224D" w14:textId="77777777" w:rsidR="00F631FB" w:rsidRPr="00545A9C" w:rsidRDefault="00F631FB" w:rsidP="00F631FB">
      <w:pPr>
        <w:pStyle w:val="BodyTextIndent3"/>
        <w:tabs>
          <w:tab w:val="left" w:pos="2160"/>
        </w:tabs>
        <w:rPr>
          <w:rFonts w:ascii="Times New Roman" w:hAnsi="Times New Roman"/>
          <w:szCs w:val="24"/>
        </w:rPr>
      </w:pPr>
      <w:r w:rsidRPr="00545A9C">
        <w:rPr>
          <w:rFonts w:ascii="Times New Roman" w:hAnsi="Times New Roman"/>
          <w:szCs w:val="24"/>
        </w:rPr>
        <w:tab/>
      </w:r>
    </w:p>
    <w:p w14:paraId="56AAE6F2" w14:textId="77777777" w:rsidR="00D674D5" w:rsidRPr="00545A9C" w:rsidRDefault="00F631FB" w:rsidP="007F2620">
      <w:pPr>
        <w:pStyle w:val="Heading4"/>
      </w:pPr>
      <w:proofErr w:type="gramStart"/>
      <w:r w:rsidRPr="00545A9C">
        <w:t>This certification is required by the</w:t>
      </w:r>
      <w:r w:rsidR="0004735C" w:rsidRPr="00545A9C">
        <w:t xml:space="preserve"> </w:t>
      </w:r>
      <w:r w:rsidR="00F561AD" w:rsidRPr="00545A9C">
        <w:t>Nuclear Regulatory Commission</w:t>
      </w:r>
      <w:r w:rsidR="0004735C" w:rsidRPr="00545A9C">
        <w:t xml:space="preserve"> (NRC</w:t>
      </w:r>
      <w:r w:rsidR="00F561AD" w:rsidRPr="00545A9C">
        <w:t>)</w:t>
      </w:r>
      <w:proofErr w:type="gramEnd"/>
      <w:r w:rsidR="007F2620">
        <w:t xml:space="preserve"> </w:t>
      </w:r>
      <w:r w:rsidRPr="00545A9C">
        <w:t>before operating a</w:t>
      </w:r>
      <w:r w:rsidR="00C6217C" w:rsidRPr="00545A9C">
        <w:t xml:space="preserve"> portable </w:t>
      </w:r>
      <w:r w:rsidRPr="00545A9C">
        <w:t>nuclear gauge.</w:t>
      </w:r>
      <w:r w:rsidR="00F561AD" w:rsidRPr="00545A9C">
        <w:t xml:space="preserve"> The training </w:t>
      </w:r>
      <w:r w:rsidR="0004735C" w:rsidRPr="00545A9C">
        <w:t xml:space="preserve">consists of </w:t>
      </w:r>
      <w:r w:rsidR="00F561AD" w:rsidRPr="00545A9C">
        <w:t>3</w:t>
      </w:r>
      <w:r w:rsidR="0004735C" w:rsidRPr="00545A9C">
        <w:t xml:space="preserve"> </w:t>
      </w:r>
      <w:r w:rsidR="00F561AD" w:rsidRPr="00545A9C">
        <w:t>- 4 hours</w:t>
      </w:r>
      <w:r w:rsidR="007F2620">
        <w:t xml:space="preserve"> </w:t>
      </w:r>
      <w:proofErr w:type="gramStart"/>
      <w:r w:rsidR="0004735C" w:rsidRPr="00545A9C">
        <w:t>class room</w:t>
      </w:r>
      <w:proofErr w:type="gramEnd"/>
      <w:r w:rsidR="0004735C" w:rsidRPr="00545A9C">
        <w:t xml:space="preserve"> instruction </w:t>
      </w:r>
      <w:r w:rsidR="00F561AD" w:rsidRPr="00545A9C">
        <w:t>and</w:t>
      </w:r>
      <w:r w:rsidR="001F28DC" w:rsidRPr="00545A9C">
        <w:t xml:space="preserve"> has</w:t>
      </w:r>
      <w:r w:rsidR="00F561AD" w:rsidRPr="00545A9C">
        <w:t xml:space="preserve"> a 25-50 </w:t>
      </w:r>
      <w:r w:rsidR="00303D71" w:rsidRPr="00545A9C">
        <w:t xml:space="preserve">question </w:t>
      </w:r>
      <w:r w:rsidR="00F561AD" w:rsidRPr="00545A9C">
        <w:t>closed book exam. A</w:t>
      </w:r>
      <w:r w:rsidR="007F2620">
        <w:t xml:space="preserve"> </w:t>
      </w:r>
      <w:r w:rsidR="00F561AD" w:rsidRPr="00545A9C">
        <w:t>minimum score of 70% is required for</w:t>
      </w:r>
      <w:r w:rsidR="0004735C" w:rsidRPr="00545A9C">
        <w:t xml:space="preserve"> </w:t>
      </w:r>
      <w:r w:rsidR="00F561AD" w:rsidRPr="00545A9C">
        <w:t>passing the course.</w:t>
      </w:r>
      <w:r w:rsidR="00D674D5" w:rsidRPr="00545A9C">
        <w:t xml:space="preserve"> The course and </w:t>
      </w:r>
      <w:proofErr w:type="gramStart"/>
      <w:r w:rsidR="00D674D5" w:rsidRPr="00545A9C">
        <w:t xml:space="preserve">exam </w:t>
      </w:r>
      <w:r w:rsidR="007F2620">
        <w:t xml:space="preserve"> </w:t>
      </w:r>
      <w:r w:rsidR="00D674D5" w:rsidRPr="00545A9C">
        <w:t>will</w:t>
      </w:r>
      <w:proofErr w:type="gramEnd"/>
      <w:r w:rsidR="00D674D5" w:rsidRPr="00545A9C">
        <w:t xml:space="preserve"> </w:t>
      </w:r>
      <w:r w:rsidR="006C6AE6" w:rsidRPr="00545A9C">
        <w:t>cover</w:t>
      </w:r>
      <w:r w:rsidR="00D674D5" w:rsidRPr="00545A9C">
        <w:t xml:space="preserve"> the following areas:</w:t>
      </w:r>
    </w:p>
    <w:p w14:paraId="756ABF3B" w14:textId="77777777" w:rsidR="00F631FB" w:rsidRPr="00545A9C" w:rsidRDefault="00D674D5" w:rsidP="00E42289">
      <w:pPr>
        <w:pStyle w:val="BodyTextIndent3"/>
        <w:numPr>
          <w:ilvl w:val="0"/>
          <w:numId w:val="13"/>
        </w:numPr>
        <w:tabs>
          <w:tab w:val="left" w:pos="2160"/>
        </w:tabs>
        <w:rPr>
          <w:rFonts w:ascii="Times New Roman" w:hAnsi="Times New Roman"/>
          <w:szCs w:val="24"/>
        </w:rPr>
      </w:pPr>
      <w:r w:rsidRPr="00545A9C">
        <w:rPr>
          <w:rFonts w:ascii="Times New Roman" w:hAnsi="Times New Roman"/>
          <w:szCs w:val="24"/>
        </w:rPr>
        <w:t xml:space="preserve"> Proper storage and security of portable</w:t>
      </w:r>
      <w:r w:rsidR="007663F7" w:rsidRPr="00545A9C">
        <w:rPr>
          <w:rFonts w:ascii="Times New Roman" w:hAnsi="Times New Roman"/>
          <w:szCs w:val="24"/>
        </w:rPr>
        <w:t xml:space="preserve"> nuclear</w:t>
      </w:r>
      <w:r w:rsidRPr="00545A9C">
        <w:rPr>
          <w:rFonts w:ascii="Times New Roman" w:hAnsi="Times New Roman"/>
          <w:szCs w:val="24"/>
        </w:rPr>
        <w:t xml:space="preserve"> gauges</w:t>
      </w:r>
    </w:p>
    <w:p w14:paraId="1B373B2A" w14:textId="77777777" w:rsidR="00D674D5" w:rsidRPr="00545A9C" w:rsidRDefault="00D674D5" w:rsidP="00E42289">
      <w:pPr>
        <w:pStyle w:val="BodyTextIndent3"/>
        <w:numPr>
          <w:ilvl w:val="0"/>
          <w:numId w:val="13"/>
        </w:numPr>
        <w:tabs>
          <w:tab w:val="left" w:pos="2160"/>
        </w:tabs>
        <w:rPr>
          <w:rFonts w:ascii="Times New Roman" w:hAnsi="Times New Roman"/>
          <w:szCs w:val="24"/>
        </w:rPr>
      </w:pPr>
      <w:r w:rsidRPr="00545A9C">
        <w:rPr>
          <w:rFonts w:ascii="Times New Roman" w:hAnsi="Times New Roman"/>
          <w:szCs w:val="24"/>
        </w:rPr>
        <w:t xml:space="preserve">Transportation of </w:t>
      </w:r>
      <w:bookmarkStart w:id="0" w:name="_Hlk524425029"/>
      <w:r w:rsidRPr="00545A9C">
        <w:rPr>
          <w:rFonts w:ascii="Times New Roman" w:hAnsi="Times New Roman"/>
          <w:szCs w:val="24"/>
        </w:rPr>
        <w:t>portable nuclear gauges</w:t>
      </w:r>
    </w:p>
    <w:bookmarkEnd w:id="0"/>
    <w:p w14:paraId="30E57022" w14:textId="77777777" w:rsidR="00D674D5" w:rsidRPr="00545A9C" w:rsidRDefault="00D674D5" w:rsidP="00E42289">
      <w:pPr>
        <w:pStyle w:val="BodyTextIndent3"/>
        <w:numPr>
          <w:ilvl w:val="0"/>
          <w:numId w:val="13"/>
        </w:numPr>
        <w:tabs>
          <w:tab w:val="left" w:pos="2160"/>
        </w:tabs>
        <w:rPr>
          <w:rFonts w:ascii="Times New Roman" w:hAnsi="Times New Roman"/>
          <w:szCs w:val="24"/>
        </w:rPr>
      </w:pPr>
      <w:r w:rsidRPr="00545A9C">
        <w:rPr>
          <w:rFonts w:ascii="Times New Roman" w:hAnsi="Times New Roman"/>
          <w:szCs w:val="24"/>
        </w:rPr>
        <w:t xml:space="preserve"> Personal safety while operating a portable nuclear gauge</w:t>
      </w:r>
    </w:p>
    <w:p w14:paraId="6D0B92D4" w14:textId="77777777" w:rsidR="00D674D5" w:rsidRPr="00545A9C" w:rsidRDefault="00D674D5" w:rsidP="007663F7">
      <w:pPr>
        <w:pStyle w:val="BodyTextIndent3"/>
        <w:tabs>
          <w:tab w:val="left" w:pos="2160"/>
        </w:tabs>
        <w:ind w:left="2460" w:firstLine="0"/>
        <w:rPr>
          <w:rFonts w:ascii="Times New Roman" w:hAnsi="Times New Roman"/>
          <w:szCs w:val="24"/>
        </w:rPr>
      </w:pPr>
    </w:p>
    <w:p w14:paraId="700CBDFB" w14:textId="77777777" w:rsidR="008F1BB0" w:rsidRPr="00545A9C" w:rsidRDefault="008F1BB0" w:rsidP="00A600E1">
      <w:pPr>
        <w:pStyle w:val="Heading1"/>
      </w:pPr>
      <w:r w:rsidRPr="00545A9C">
        <w:t>TRAINING</w:t>
      </w:r>
    </w:p>
    <w:p w14:paraId="33E146D6" w14:textId="77777777" w:rsidR="008F1BB0" w:rsidRPr="00545A9C" w:rsidRDefault="008F1BB0" w:rsidP="00A600E1">
      <w:pPr>
        <w:pStyle w:val="Heading2"/>
      </w:pPr>
      <w:r w:rsidRPr="00545A9C">
        <w:t>Training - The Division of Highways, contr</w:t>
      </w:r>
      <w:r w:rsidR="00176AE8" w:rsidRPr="00545A9C">
        <w:t>actors, and producers may</w:t>
      </w:r>
      <w:r w:rsidRPr="00545A9C">
        <w:t xml:space="preserve"> sponsor courses of instruction consisting of schools and seminars to help prepare personnel for certification under one or more of these certification programs.  To the extent possible, these courses of instruction will be joint efforts of the industry and WVDOH.  Nothing in this document shall be interpreted to prohibit any party from conducting courses of instruction for their personnel to assist in preparation for these exams.</w:t>
      </w:r>
    </w:p>
    <w:p w14:paraId="646754EF" w14:textId="77777777" w:rsidR="00A600E1" w:rsidRDefault="00A600E1">
      <w:pPr>
        <w:tabs>
          <w:tab w:val="left" w:pos="-720"/>
          <w:tab w:val="left" w:pos="0"/>
          <w:tab w:val="left" w:pos="720"/>
        </w:tabs>
        <w:suppressAutoHyphens/>
        <w:ind w:left="1440" w:hanging="1440"/>
        <w:jc w:val="both"/>
        <w:rPr>
          <w:rFonts w:ascii="Times New Roman" w:hAnsi="Times New Roman"/>
          <w:spacing w:val="-3"/>
          <w:szCs w:val="24"/>
        </w:rPr>
      </w:pPr>
    </w:p>
    <w:p w14:paraId="6B3242D1" w14:textId="77777777" w:rsidR="008F1BB0" w:rsidRPr="00545A9C" w:rsidRDefault="008F1BB0" w:rsidP="00A600E1">
      <w:pPr>
        <w:pStyle w:val="Heading2"/>
      </w:pPr>
      <w:r w:rsidRPr="00545A9C">
        <w:t>The purpose of the schools</w:t>
      </w:r>
      <w:r w:rsidR="000C56CE" w:rsidRPr="00545A9C">
        <w:t xml:space="preserve"> </w:t>
      </w:r>
      <w:r w:rsidR="00382212" w:rsidRPr="00545A9C">
        <w:t>is</w:t>
      </w:r>
      <w:r w:rsidRPr="00545A9C">
        <w:t xml:space="preserve"> to provide helpful information and instruction for</w:t>
      </w:r>
      <w:r w:rsidR="00436C55" w:rsidRPr="00545A9C">
        <w:t xml:space="preserve"> persons preparing to take the WVDOH T</w:t>
      </w:r>
      <w:r w:rsidRPr="00545A9C">
        <w:t>echnician</w:t>
      </w:r>
      <w:r w:rsidR="00436C55" w:rsidRPr="00545A9C">
        <w:t>/I</w:t>
      </w:r>
      <w:r w:rsidR="009D0469" w:rsidRPr="00545A9C">
        <w:t>nspector</w:t>
      </w:r>
      <w:r w:rsidR="00491B83" w:rsidRPr="00545A9C">
        <w:t xml:space="preserve"> examinations. </w:t>
      </w:r>
      <w:r w:rsidRPr="00545A9C">
        <w:t xml:space="preserve">These courses </w:t>
      </w:r>
      <w:r w:rsidR="00382212" w:rsidRPr="00545A9C">
        <w:t>are</w:t>
      </w:r>
      <w:r w:rsidRPr="00545A9C">
        <w:t xml:space="preserve"> designed to provide</w:t>
      </w:r>
      <w:r w:rsidR="00654B56" w:rsidRPr="00545A9C">
        <w:t xml:space="preserve"> </w:t>
      </w:r>
      <w:r w:rsidRPr="00545A9C">
        <w:t>instruction for persons with a basic foundation in the subject matter.</w:t>
      </w:r>
    </w:p>
    <w:p w14:paraId="023A3EA5" w14:textId="77777777" w:rsidR="00654B56" w:rsidRPr="00545A9C" w:rsidRDefault="00654B56">
      <w:pPr>
        <w:tabs>
          <w:tab w:val="left" w:pos="-720"/>
          <w:tab w:val="left" w:pos="0"/>
          <w:tab w:val="left" w:pos="720"/>
        </w:tabs>
        <w:suppressAutoHyphens/>
        <w:ind w:left="1440" w:hanging="1440"/>
        <w:jc w:val="both"/>
        <w:rPr>
          <w:rFonts w:ascii="Times New Roman" w:hAnsi="Times New Roman"/>
          <w:spacing w:val="-3"/>
          <w:szCs w:val="24"/>
        </w:rPr>
      </w:pPr>
    </w:p>
    <w:p w14:paraId="0F81F704" w14:textId="77777777" w:rsidR="008F1BB0" w:rsidRPr="00545A9C" w:rsidRDefault="008F1BB0" w:rsidP="00A600E1">
      <w:pPr>
        <w:pStyle w:val="Heading1"/>
      </w:pPr>
      <w:r w:rsidRPr="00545A9C">
        <w:t>EXAMINATION</w:t>
      </w:r>
      <w:r w:rsidR="00382212" w:rsidRPr="00545A9C">
        <w:t>S</w:t>
      </w:r>
    </w:p>
    <w:p w14:paraId="07EE1B57" w14:textId="77777777" w:rsidR="00332ED2" w:rsidRPr="00545A9C" w:rsidRDefault="008F1BB0" w:rsidP="00A600E1">
      <w:pPr>
        <w:pStyle w:val="Heading2"/>
      </w:pPr>
      <w:proofErr w:type="gramStart"/>
      <w:r w:rsidRPr="00545A9C">
        <w:t xml:space="preserve">Examinations, both written and practical, will be coordinated by the </w:t>
      </w:r>
      <w:r w:rsidR="00436C55" w:rsidRPr="00545A9C">
        <w:t>MCS&amp;T</w:t>
      </w:r>
      <w:r w:rsidR="00382212" w:rsidRPr="00545A9C">
        <w:t xml:space="preserve"> Division</w:t>
      </w:r>
      <w:r w:rsidR="00962A5C" w:rsidRPr="00545A9C">
        <w:t xml:space="preserve"> of the </w:t>
      </w:r>
      <w:r w:rsidR="00436C55" w:rsidRPr="00545A9C">
        <w:t>WVDOH</w:t>
      </w:r>
      <w:proofErr w:type="gramEnd"/>
      <w:r w:rsidR="00962A5C" w:rsidRPr="00545A9C">
        <w:t xml:space="preserve">. </w:t>
      </w:r>
      <w:r w:rsidRPr="00545A9C">
        <w:t>The locations and dates of the examination</w:t>
      </w:r>
      <w:r w:rsidR="00D216A0" w:rsidRPr="00545A9C">
        <w:t xml:space="preserve">s will be announced </w:t>
      </w:r>
      <w:r w:rsidR="00581614" w:rsidRPr="00545A9C">
        <w:t xml:space="preserve">on the divisions </w:t>
      </w:r>
      <w:r w:rsidR="00C76519">
        <w:t>website</w:t>
      </w:r>
      <w:r w:rsidRPr="00545A9C">
        <w:t>. The examination</w:t>
      </w:r>
      <w:r w:rsidR="00382212" w:rsidRPr="00545A9C">
        <w:t>s may</w:t>
      </w:r>
      <w:r w:rsidRPr="00545A9C">
        <w:t xml:space="preserve"> be held on a regional basis when feasible.</w:t>
      </w:r>
      <w:r w:rsidR="00382212" w:rsidRPr="00545A9C">
        <w:t xml:space="preserve">  </w:t>
      </w:r>
      <w:r w:rsidR="001C0E52" w:rsidRPr="00545A9C">
        <w:t>Most</w:t>
      </w:r>
      <w:r w:rsidR="00382212" w:rsidRPr="00545A9C">
        <w:t xml:space="preserve"> written examinations will be </w:t>
      </w:r>
      <w:proofErr w:type="gramStart"/>
      <w:r w:rsidR="00FB7EF4" w:rsidRPr="00545A9C">
        <w:t>a</w:t>
      </w:r>
      <w:r w:rsidR="00F30EAA" w:rsidRPr="00545A9C">
        <w:t>n</w:t>
      </w:r>
      <w:r w:rsidR="00FB7EF4" w:rsidRPr="00545A9C">
        <w:t xml:space="preserve"> </w:t>
      </w:r>
      <w:r w:rsidR="00D9321A" w:rsidRPr="00545A9C">
        <w:t>‘open</w:t>
      </w:r>
      <w:proofErr w:type="gramEnd"/>
      <w:r w:rsidR="00D9321A" w:rsidRPr="00545A9C">
        <w:t>-book’ type, with a time limit.</w:t>
      </w:r>
      <w:r w:rsidR="00382212" w:rsidRPr="00545A9C">
        <w:t xml:space="preserve"> Practical examinations require performance of the tests required by the specifications for the material type involved</w:t>
      </w:r>
      <w:r w:rsidR="00436C55" w:rsidRPr="00545A9C">
        <w:t>.</w:t>
      </w:r>
    </w:p>
    <w:p w14:paraId="549B9CA4" w14:textId="77777777" w:rsidR="00436C55" w:rsidRPr="00545A9C" w:rsidRDefault="00436C55">
      <w:pPr>
        <w:tabs>
          <w:tab w:val="left" w:pos="-720"/>
          <w:tab w:val="left" w:pos="0"/>
          <w:tab w:val="left" w:pos="720"/>
        </w:tabs>
        <w:suppressAutoHyphens/>
        <w:ind w:left="1440" w:hanging="1440"/>
        <w:jc w:val="both"/>
        <w:rPr>
          <w:rFonts w:ascii="Times New Roman" w:hAnsi="Times New Roman"/>
          <w:szCs w:val="24"/>
        </w:rPr>
      </w:pPr>
    </w:p>
    <w:p w14:paraId="70D516B8" w14:textId="77777777" w:rsidR="007972DF" w:rsidRPr="00545A9C" w:rsidRDefault="008F1BB0" w:rsidP="00A600E1">
      <w:pPr>
        <w:pStyle w:val="Heading2"/>
      </w:pPr>
      <w:r w:rsidRPr="00545A9C">
        <w:t xml:space="preserve">To pass the written examinations, the applicant must obtain a score of at least 70 </w:t>
      </w:r>
      <w:r w:rsidR="009D0469" w:rsidRPr="00545A9C">
        <w:t>percent.</w:t>
      </w:r>
      <w:r w:rsidR="00CA75F3" w:rsidRPr="00545A9C">
        <w:t xml:space="preserve"> </w:t>
      </w:r>
      <w:r w:rsidR="00F30EAA" w:rsidRPr="00545A9C">
        <w:t xml:space="preserve">The Inertial Profiler Operator exam requires a minimum of 75% to pass. </w:t>
      </w:r>
      <w:r w:rsidR="00382212" w:rsidRPr="00545A9C">
        <w:t>T</w:t>
      </w:r>
      <w:r w:rsidRPr="00545A9C">
        <w:t>he</w:t>
      </w:r>
      <w:r w:rsidR="007F3880" w:rsidRPr="00545A9C">
        <w:t xml:space="preserve"> applicant </w:t>
      </w:r>
      <w:r w:rsidRPr="00545A9C">
        <w:t xml:space="preserve">will be </w:t>
      </w:r>
      <w:r w:rsidR="007F3880" w:rsidRPr="00545A9C">
        <w:t xml:space="preserve">allowed </w:t>
      </w:r>
      <w:r w:rsidRPr="00545A9C">
        <w:t xml:space="preserve">two </w:t>
      </w:r>
      <w:r w:rsidR="007F3880" w:rsidRPr="00545A9C">
        <w:t xml:space="preserve">attempts </w:t>
      </w:r>
      <w:r w:rsidR="00581614" w:rsidRPr="00545A9C">
        <w:rPr>
          <w:spacing w:val="-3"/>
        </w:rPr>
        <w:t>within a 12-month period</w:t>
      </w:r>
      <w:r w:rsidR="00581614" w:rsidRPr="00545A9C">
        <w:t xml:space="preserve"> </w:t>
      </w:r>
      <w:r w:rsidR="007F3880" w:rsidRPr="00545A9C">
        <w:t xml:space="preserve">to obtain a passing score </w:t>
      </w:r>
      <w:r w:rsidRPr="00545A9C">
        <w:t xml:space="preserve">per </w:t>
      </w:r>
      <w:r w:rsidR="007F3880" w:rsidRPr="00545A9C">
        <w:t xml:space="preserve">each </w:t>
      </w:r>
      <w:r w:rsidRPr="00545A9C">
        <w:t>certification</w:t>
      </w:r>
      <w:r w:rsidR="001C0E52" w:rsidRPr="00545A9C">
        <w:t xml:space="preserve"> class</w:t>
      </w:r>
      <w:r w:rsidR="007F3880" w:rsidRPr="00545A9C">
        <w:t xml:space="preserve"> attended</w:t>
      </w:r>
      <w:r w:rsidR="001C0E52" w:rsidRPr="00545A9C">
        <w:t>.</w:t>
      </w:r>
      <w:r w:rsidR="00436C55" w:rsidRPr="00545A9C">
        <w:t xml:space="preserve"> </w:t>
      </w:r>
    </w:p>
    <w:p w14:paraId="39D57433" w14:textId="77777777" w:rsidR="007F3880" w:rsidRPr="00545A9C" w:rsidRDefault="007F3880">
      <w:pPr>
        <w:tabs>
          <w:tab w:val="left" w:pos="-720"/>
          <w:tab w:val="left" w:pos="0"/>
          <w:tab w:val="left" w:pos="720"/>
        </w:tabs>
        <w:suppressAutoHyphens/>
        <w:ind w:left="1440" w:hanging="1440"/>
        <w:jc w:val="both"/>
        <w:rPr>
          <w:rFonts w:ascii="Times New Roman" w:hAnsi="Times New Roman"/>
          <w:spacing w:val="-3"/>
          <w:szCs w:val="24"/>
        </w:rPr>
      </w:pPr>
    </w:p>
    <w:p w14:paraId="4CD79CF9" w14:textId="77777777" w:rsidR="008F1BB0" w:rsidRPr="00545A9C" w:rsidRDefault="002F31D6" w:rsidP="00A600E1">
      <w:pPr>
        <w:pStyle w:val="Heading2"/>
        <w:rPr>
          <w:strike/>
        </w:rPr>
      </w:pPr>
      <w:r w:rsidRPr="00545A9C">
        <w:lastRenderedPageBreak/>
        <w:t>After the applicant pass</w:t>
      </w:r>
      <w:r w:rsidR="00436C55" w:rsidRPr="00545A9C">
        <w:t>es the written examination, he/she</w:t>
      </w:r>
      <w:r w:rsidRPr="00545A9C">
        <w:t xml:space="preserve"> will have two attempts within a </w:t>
      </w:r>
      <w:r w:rsidR="00181595" w:rsidRPr="00545A9C">
        <w:t>12-month</w:t>
      </w:r>
      <w:r w:rsidRPr="00545A9C">
        <w:t xml:space="preserve"> period to </w:t>
      </w:r>
      <w:r w:rsidR="00382212" w:rsidRPr="00545A9C">
        <w:t>pass</w:t>
      </w:r>
      <w:r w:rsidRPr="00545A9C">
        <w:t xml:space="preserve"> the practical exam</w:t>
      </w:r>
      <w:r w:rsidR="00382212" w:rsidRPr="00545A9C">
        <w:t>.</w:t>
      </w:r>
      <w:r w:rsidR="00777A86" w:rsidRPr="00545A9C">
        <w:t xml:space="preserve"> (Where applicable)</w:t>
      </w:r>
    </w:p>
    <w:p w14:paraId="06ADCB23" w14:textId="77777777" w:rsidR="003F6011" w:rsidRPr="00545A9C" w:rsidRDefault="003F6011">
      <w:pPr>
        <w:tabs>
          <w:tab w:val="left" w:pos="-720"/>
        </w:tabs>
        <w:suppressAutoHyphens/>
        <w:jc w:val="both"/>
        <w:rPr>
          <w:rFonts w:ascii="Times New Roman" w:hAnsi="Times New Roman"/>
          <w:spacing w:val="-3"/>
          <w:szCs w:val="24"/>
        </w:rPr>
      </w:pPr>
    </w:p>
    <w:p w14:paraId="5456A68D" w14:textId="77777777" w:rsidR="008F1BB0" w:rsidRPr="00545A9C" w:rsidRDefault="008F1BB0" w:rsidP="00A600E1">
      <w:pPr>
        <w:pStyle w:val="Heading2"/>
      </w:pPr>
      <w:r w:rsidRPr="00545A9C">
        <w:t>Certificate Non-Transferable - The sta</w:t>
      </w:r>
      <w:r w:rsidR="00436C55" w:rsidRPr="00545A9C">
        <w:t>tus of the certification for a Technician or an I</w:t>
      </w:r>
      <w:r w:rsidRPr="00545A9C">
        <w:t>nspector is not transferable and is valid only for the quality control procedures designated by the bearer's certificate.</w:t>
      </w:r>
    </w:p>
    <w:p w14:paraId="1B4048D7" w14:textId="77777777" w:rsidR="008F1BB0" w:rsidRPr="00545A9C" w:rsidRDefault="008F1BB0">
      <w:pPr>
        <w:tabs>
          <w:tab w:val="left" w:pos="-720"/>
          <w:tab w:val="left" w:pos="1440"/>
        </w:tabs>
        <w:suppressAutoHyphens/>
        <w:ind w:left="1440" w:hanging="1440"/>
        <w:jc w:val="both"/>
        <w:rPr>
          <w:rFonts w:ascii="Times New Roman" w:hAnsi="Times New Roman"/>
          <w:spacing w:val="-3"/>
          <w:szCs w:val="24"/>
        </w:rPr>
      </w:pPr>
    </w:p>
    <w:p w14:paraId="0C371CE0" w14:textId="77777777" w:rsidR="008F1BB0" w:rsidRPr="00545A9C" w:rsidRDefault="008F1BB0" w:rsidP="00A600E1">
      <w:pPr>
        <w:pStyle w:val="Heading2"/>
      </w:pPr>
      <w:r w:rsidRPr="00545A9C">
        <w:t xml:space="preserve">Revocation of Certificate - If at any time a </w:t>
      </w:r>
      <w:r w:rsidR="00436C55" w:rsidRPr="00545A9C">
        <w:t>WVDOH</w:t>
      </w:r>
      <w:r w:rsidRPr="00545A9C">
        <w:t xml:space="preserve">, contractor's, producer's, or supplier's </w:t>
      </w:r>
      <w:r w:rsidR="00436C55" w:rsidRPr="00545A9C">
        <w:t>T</w:t>
      </w:r>
      <w:r w:rsidRPr="00545A9C">
        <w:t xml:space="preserve">echnician or </w:t>
      </w:r>
      <w:r w:rsidR="00436C55" w:rsidRPr="00545A9C">
        <w:t>I</w:t>
      </w:r>
      <w:r w:rsidRPr="00545A9C">
        <w:t xml:space="preserve">nspector is found to have altered or falsified test reports or is found to have improperly performed tests or reported their results, the individual's certification may be rendered invalid by the State Highway Engineer </w:t>
      </w:r>
      <w:r w:rsidR="00B40E71" w:rsidRPr="00545A9C">
        <w:t>upon recommendation</w:t>
      </w:r>
      <w:r w:rsidRPr="00545A9C">
        <w:t xml:space="preserve"> of the Implementation Committee and/or the Board.</w:t>
      </w:r>
    </w:p>
    <w:p w14:paraId="395B7CC4" w14:textId="77777777" w:rsidR="008F1BB0" w:rsidRPr="00545A9C" w:rsidRDefault="008F1BB0">
      <w:pPr>
        <w:tabs>
          <w:tab w:val="left" w:pos="-720"/>
        </w:tabs>
        <w:suppressAutoHyphens/>
        <w:jc w:val="both"/>
        <w:rPr>
          <w:rFonts w:ascii="Times New Roman" w:hAnsi="Times New Roman"/>
          <w:spacing w:val="-3"/>
          <w:szCs w:val="24"/>
        </w:rPr>
      </w:pPr>
    </w:p>
    <w:p w14:paraId="05CE384F" w14:textId="77777777" w:rsidR="008F1BB0" w:rsidRPr="00545A9C" w:rsidRDefault="008F1BB0" w:rsidP="00A600E1">
      <w:pPr>
        <w:pStyle w:val="Heading2"/>
      </w:pPr>
      <w:r w:rsidRPr="00545A9C">
        <w:t xml:space="preserve">Renewal and Certification </w:t>
      </w:r>
      <w:r w:rsidR="003D1748" w:rsidRPr="00545A9C">
        <w:t>–</w:t>
      </w:r>
      <w:r w:rsidRPr="00545A9C">
        <w:t xml:space="preserve"> Certification</w:t>
      </w:r>
      <w:r w:rsidR="003D1748" w:rsidRPr="00545A9C">
        <w:t xml:space="preserve">’s </w:t>
      </w:r>
      <w:r w:rsidR="00BD218E" w:rsidRPr="00545A9C">
        <w:t>shall</w:t>
      </w:r>
      <w:r w:rsidRPr="00545A9C">
        <w:t xml:space="preserve"> be renewed </w:t>
      </w:r>
      <w:r w:rsidR="00581614" w:rsidRPr="00545A9C">
        <w:t>as required in the Technician Inspector Certification Program (TICP) handbook</w:t>
      </w:r>
      <w:r w:rsidRPr="00545A9C">
        <w:t xml:space="preserve">.  </w:t>
      </w:r>
      <w:proofErr w:type="gramStart"/>
      <w:r w:rsidRPr="00545A9C">
        <w:t>General guidance and information for renewal will be recommended by the Board as required by the State Highway Engineer</w:t>
      </w:r>
      <w:proofErr w:type="gramEnd"/>
      <w:r w:rsidRPr="00545A9C">
        <w:t>.</w:t>
      </w:r>
      <w:r w:rsidR="007C7A81" w:rsidRPr="00545A9C">
        <w:t xml:space="preserve">  </w:t>
      </w:r>
      <w:r w:rsidRPr="00545A9C">
        <w:t xml:space="preserve">All </w:t>
      </w:r>
      <w:r w:rsidR="00BD218E" w:rsidRPr="00545A9C">
        <w:t xml:space="preserve">certifications </w:t>
      </w:r>
      <w:r w:rsidRPr="00545A9C">
        <w:t>shall terminate on</w:t>
      </w:r>
      <w:r w:rsidR="00511CAC" w:rsidRPr="00545A9C">
        <w:t xml:space="preserve"> December</w:t>
      </w:r>
      <w:r w:rsidR="00692D6E" w:rsidRPr="00545A9C">
        <w:t xml:space="preserve"> </w:t>
      </w:r>
      <w:r w:rsidRPr="00545A9C">
        <w:t>31</w:t>
      </w:r>
      <w:r w:rsidR="00511CAC" w:rsidRPr="00545A9C">
        <w:t>st</w:t>
      </w:r>
      <w:r w:rsidRPr="00545A9C">
        <w:t xml:space="preserve"> of the year </w:t>
      </w:r>
      <w:r w:rsidR="00581614" w:rsidRPr="00545A9C">
        <w:t>of expiration.</w:t>
      </w:r>
      <w:r w:rsidR="00692D6E" w:rsidRPr="00545A9C">
        <w:t xml:space="preserve"> </w:t>
      </w:r>
      <w:r w:rsidR="00962A5C" w:rsidRPr="00545A9C">
        <w:t>Th</w:t>
      </w:r>
      <w:r w:rsidR="00BD218E" w:rsidRPr="00545A9C">
        <w:t xml:space="preserve">ere </w:t>
      </w:r>
      <w:r w:rsidR="006F2FAD" w:rsidRPr="00545A9C">
        <w:t>may be</w:t>
      </w:r>
      <w:r w:rsidR="00BD218E" w:rsidRPr="00545A9C">
        <w:t xml:space="preserve"> </w:t>
      </w:r>
      <w:r w:rsidR="00633CCF" w:rsidRPr="00545A9C">
        <w:t>written,</w:t>
      </w:r>
      <w:r w:rsidR="00BD218E" w:rsidRPr="00545A9C">
        <w:t xml:space="preserve"> and practical examination required for recertification where applicable. </w:t>
      </w:r>
      <w:r w:rsidR="00096959" w:rsidRPr="00545A9C">
        <w:t>More recertification information</w:t>
      </w:r>
      <w:r w:rsidR="009F7329" w:rsidRPr="00545A9C">
        <w:t xml:space="preserve"> can</w:t>
      </w:r>
      <w:r w:rsidR="00962A5C" w:rsidRPr="00545A9C">
        <w:t xml:space="preserve"> </w:t>
      </w:r>
      <w:r w:rsidR="00581614" w:rsidRPr="00545A9C">
        <w:t xml:space="preserve">be </w:t>
      </w:r>
      <w:r w:rsidR="009F7329" w:rsidRPr="00545A9C">
        <w:t xml:space="preserve">found </w:t>
      </w:r>
      <w:r w:rsidR="00962A5C" w:rsidRPr="00545A9C">
        <w:t xml:space="preserve">in the Technician Inspector Certification Program </w:t>
      </w:r>
      <w:r w:rsidR="008C5508" w:rsidRPr="00545A9C">
        <w:t xml:space="preserve">(TICP) </w:t>
      </w:r>
      <w:r w:rsidR="00962A5C" w:rsidRPr="00545A9C">
        <w:t>han</w:t>
      </w:r>
      <w:r w:rsidR="003D1748" w:rsidRPr="00545A9C">
        <w:t>dbook available on the MCS&amp;T</w:t>
      </w:r>
      <w:r w:rsidR="00A600E1">
        <w:t xml:space="preserve"> Divisions </w:t>
      </w:r>
      <w:hyperlink r:id="rId9" w:history="1">
        <w:r w:rsidR="00EA1484">
          <w:rPr>
            <w:rStyle w:val="Hyperlink"/>
          </w:rPr>
          <w:t>W</w:t>
        </w:r>
        <w:r w:rsidR="00A600E1" w:rsidRPr="00A600E1">
          <w:rPr>
            <w:rStyle w:val="Hyperlink"/>
          </w:rPr>
          <w:t>eb</w:t>
        </w:r>
        <w:r w:rsidR="00962A5C" w:rsidRPr="00A600E1">
          <w:rPr>
            <w:rStyle w:val="Hyperlink"/>
          </w:rPr>
          <w:t>site</w:t>
        </w:r>
      </w:hyperlink>
      <w:r w:rsidR="00A600E1">
        <w:rPr>
          <w:rStyle w:val="FootnoteReference"/>
        </w:rPr>
        <w:footnoteReference w:id="1"/>
      </w:r>
      <w:r w:rsidR="00962A5C" w:rsidRPr="00545A9C">
        <w:t>.</w:t>
      </w:r>
    </w:p>
    <w:p w14:paraId="5352DEA7" w14:textId="77777777" w:rsidR="008627A6" w:rsidRPr="00545A9C" w:rsidRDefault="008627A6" w:rsidP="00A600E1">
      <w:pPr>
        <w:tabs>
          <w:tab w:val="left" w:pos="-720"/>
          <w:tab w:val="left" w:pos="0"/>
        </w:tabs>
        <w:suppressAutoHyphens/>
        <w:jc w:val="both"/>
        <w:rPr>
          <w:rFonts w:ascii="Times New Roman" w:hAnsi="Times New Roman"/>
          <w:spacing w:val="-3"/>
          <w:szCs w:val="24"/>
        </w:rPr>
      </w:pPr>
    </w:p>
    <w:p w14:paraId="2D349019" w14:textId="77777777" w:rsidR="008F1BB0" w:rsidRPr="00545A9C" w:rsidRDefault="008F1BB0" w:rsidP="00A600E1">
      <w:pPr>
        <w:pStyle w:val="Heading3"/>
        <w:rPr>
          <w:color w:val="C00000"/>
        </w:rPr>
      </w:pPr>
      <w:r w:rsidRPr="00545A9C">
        <w:t xml:space="preserve">The responsibility for </w:t>
      </w:r>
      <w:r w:rsidR="00511CAC" w:rsidRPr="00545A9C">
        <w:t>obtaining</w:t>
      </w:r>
      <w:r w:rsidRPr="00545A9C">
        <w:t xml:space="preserve"> re-certification shall lie with the certified individual</w:t>
      </w:r>
      <w:r w:rsidRPr="00545A9C">
        <w:rPr>
          <w:color w:val="C00000"/>
        </w:rPr>
        <w:t xml:space="preserve">.  </w:t>
      </w:r>
    </w:p>
    <w:p w14:paraId="5488EA58" w14:textId="77777777" w:rsidR="008F1BB0" w:rsidRPr="00545A9C" w:rsidRDefault="008F1BB0">
      <w:pPr>
        <w:tabs>
          <w:tab w:val="left" w:pos="-720"/>
        </w:tabs>
        <w:suppressAutoHyphens/>
        <w:jc w:val="both"/>
        <w:rPr>
          <w:rFonts w:ascii="Times New Roman" w:hAnsi="Times New Roman"/>
          <w:spacing w:val="-3"/>
          <w:szCs w:val="24"/>
        </w:rPr>
      </w:pPr>
    </w:p>
    <w:p w14:paraId="239314F3" w14:textId="77777777" w:rsidR="008F1BB0" w:rsidRPr="00545A9C" w:rsidRDefault="008F1BB0" w:rsidP="00990D3D">
      <w:pPr>
        <w:pStyle w:val="Heading3"/>
      </w:pPr>
      <w:r w:rsidRPr="00545A9C">
        <w:t>The Implementation Committee or other designated party shall establish internal criteria for renewal</w:t>
      </w:r>
      <w:r w:rsidR="00692D6E" w:rsidRPr="00545A9C">
        <w:t>.</w:t>
      </w:r>
      <w:r w:rsidR="00962A5C" w:rsidRPr="00545A9C">
        <w:t xml:space="preserve"> </w:t>
      </w:r>
      <w:r w:rsidR="00BA27EC" w:rsidRPr="00545A9C">
        <w:t xml:space="preserve">The </w:t>
      </w:r>
      <w:r w:rsidR="003D1748" w:rsidRPr="00545A9C">
        <w:t>Technician Certification H</w:t>
      </w:r>
      <w:r w:rsidR="006E3E54" w:rsidRPr="00545A9C">
        <w:t>and</w:t>
      </w:r>
      <w:r w:rsidR="00B279AD" w:rsidRPr="00545A9C">
        <w:t xml:space="preserve">book with the current </w:t>
      </w:r>
      <w:r w:rsidR="00BD218E" w:rsidRPr="00545A9C">
        <w:t xml:space="preserve">rules and </w:t>
      </w:r>
      <w:r w:rsidR="00B279AD" w:rsidRPr="00545A9C">
        <w:t xml:space="preserve">requirements shall be posted on the MCS&amp;T Divisions website. </w:t>
      </w:r>
    </w:p>
    <w:p w14:paraId="5C978618" w14:textId="77777777" w:rsidR="008F1BB0" w:rsidRPr="00545A9C" w:rsidRDefault="008F1BB0">
      <w:pPr>
        <w:tabs>
          <w:tab w:val="left" w:pos="-720"/>
        </w:tabs>
        <w:suppressAutoHyphens/>
        <w:jc w:val="both"/>
        <w:rPr>
          <w:rFonts w:ascii="Times New Roman" w:hAnsi="Times New Roman"/>
          <w:color w:val="0000FF"/>
          <w:spacing w:val="-3"/>
          <w:szCs w:val="24"/>
        </w:rPr>
      </w:pPr>
    </w:p>
    <w:p w14:paraId="3C001C10" w14:textId="77777777" w:rsidR="008F1BB0" w:rsidRPr="00545A9C" w:rsidRDefault="008F1BB0" w:rsidP="00990D3D">
      <w:pPr>
        <w:pStyle w:val="Heading3"/>
      </w:pPr>
      <w:r w:rsidRPr="00545A9C">
        <w:t>Upon obtaining renewal of certification, a renewal card</w:t>
      </w:r>
      <w:r w:rsidR="00511CAC" w:rsidRPr="00545A9C">
        <w:t xml:space="preserve"> may be printed from the MCS&amp;T divisions website</w:t>
      </w:r>
      <w:r w:rsidRPr="00545A9C">
        <w:t>.</w:t>
      </w:r>
    </w:p>
    <w:p w14:paraId="6B416761" w14:textId="77777777" w:rsidR="004F21A4" w:rsidRPr="00545A9C" w:rsidRDefault="004F21A4">
      <w:pPr>
        <w:tabs>
          <w:tab w:val="left" w:pos="-720"/>
          <w:tab w:val="left" w:pos="0"/>
          <w:tab w:val="left" w:pos="720"/>
        </w:tabs>
        <w:suppressAutoHyphens/>
        <w:ind w:left="1440" w:hanging="1440"/>
        <w:jc w:val="both"/>
        <w:rPr>
          <w:rFonts w:ascii="Times New Roman" w:hAnsi="Times New Roman"/>
          <w:spacing w:val="-3"/>
          <w:szCs w:val="24"/>
        </w:rPr>
      </w:pPr>
    </w:p>
    <w:p w14:paraId="4727DEB6" w14:textId="77777777" w:rsidR="00F84C05" w:rsidRPr="00545A9C" w:rsidRDefault="005F7F37" w:rsidP="00990D3D">
      <w:pPr>
        <w:pStyle w:val="Heading2"/>
      </w:pPr>
      <w:r w:rsidRPr="00545A9C">
        <w:t xml:space="preserve">For further information on classes, recertification, schedules, class calendars and other helpful information please </w:t>
      </w:r>
      <w:r w:rsidR="00581614" w:rsidRPr="00545A9C">
        <w:t xml:space="preserve">visit the </w:t>
      </w:r>
      <w:r w:rsidR="008D4AD7">
        <w:t>D</w:t>
      </w:r>
      <w:r w:rsidR="00581614" w:rsidRPr="00545A9C">
        <w:t xml:space="preserve">ivisions </w:t>
      </w:r>
      <w:r w:rsidR="008D4AD7">
        <w:t>W</w:t>
      </w:r>
      <w:r w:rsidR="00581614" w:rsidRPr="00545A9C">
        <w:t>ebsite.</w:t>
      </w:r>
    </w:p>
    <w:p w14:paraId="5F97CA4D" w14:textId="77777777" w:rsidR="00581614" w:rsidRPr="00545A9C" w:rsidRDefault="00581614" w:rsidP="00DD23E8">
      <w:pPr>
        <w:tabs>
          <w:tab w:val="left" w:pos="-720"/>
          <w:tab w:val="left" w:pos="0"/>
          <w:tab w:val="left" w:pos="720"/>
        </w:tabs>
        <w:suppressAutoHyphens/>
        <w:ind w:left="1440" w:hanging="1440"/>
        <w:jc w:val="both"/>
        <w:rPr>
          <w:rFonts w:ascii="Times New Roman" w:hAnsi="Times New Roman"/>
          <w:spacing w:val="-3"/>
          <w:szCs w:val="24"/>
        </w:rPr>
      </w:pPr>
    </w:p>
    <w:p w14:paraId="5D38D22C" w14:textId="77777777" w:rsidR="008F1BB0" w:rsidRPr="00545A9C" w:rsidRDefault="008F1BB0" w:rsidP="008D4AD7">
      <w:pPr>
        <w:pStyle w:val="Heading1"/>
      </w:pPr>
      <w:r w:rsidRPr="00545A9C">
        <w:t>FUNCTIONS AND RESPONSIBILITIES</w:t>
      </w:r>
    </w:p>
    <w:p w14:paraId="67E3D8E5" w14:textId="77777777" w:rsidR="008F1BB0" w:rsidRPr="00545A9C" w:rsidRDefault="008F1BB0" w:rsidP="008D4AD7">
      <w:pPr>
        <w:pStyle w:val="Heading2"/>
      </w:pPr>
      <w:r w:rsidRPr="00545A9C">
        <w:t>Contractor or Producer - The producer and contractor will be responsible for product control of all materials during the handling, blending, and mixing operations.  The contractor and producer also will be responsible for the formulation of a design mix that will be submitted to the Division of Highways for approval.</w:t>
      </w:r>
    </w:p>
    <w:p w14:paraId="2B04AD26" w14:textId="77777777" w:rsidR="008B251A" w:rsidRPr="00545A9C" w:rsidRDefault="008B251A">
      <w:pPr>
        <w:tabs>
          <w:tab w:val="left" w:pos="-720"/>
        </w:tabs>
        <w:suppressAutoHyphens/>
        <w:jc w:val="both"/>
        <w:rPr>
          <w:rFonts w:ascii="Times New Roman" w:hAnsi="Times New Roman"/>
          <w:spacing w:val="-3"/>
          <w:szCs w:val="24"/>
        </w:rPr>
      </w:pPr>
    </w:p>
    <w:p w14:paraId="6D734A1E" w14:textId="77777777" w:rsidR="008F1BB0" w:rsidRPr="00545A9C" w:rsidRDefault="008F1BB0" w:rsidP="008D4AD7">
      <w:pPr>
        <w:pStyle w:val="Heading3"/>
      </w:pPr>
      <w:r w:rsidRPr="00545A9C">
        <w:t xml:space="preserve">Technician/Inspector - A Quality Control representative of a contractor or </w:t>
      </w:r>
      <w:r w:rsidR="003D1748" w:rsidRPr="00545A9C">
        <w:t>producer should be a certified T</w:t>
      </w:r>
      <w:r w:rsidRPr="00545A9C">
        <w:t>ec</w:t>
      </w:r>
      <w:r w:rsidR="003D1748" w:rsidRPr="00545A9C">
        <w:t>hnician/I</w:t>
      </w:r>
      <w:r w:rsidRPr="00545A9C">
        <w:t xml:space="preserve">nspector as outlined in Section 5.0 and whose </w:t>
      </w:r>
      <w:r w:rsidRPr="00545A9C">
        <w:lastRenderedPageBreak/>
        <w:t>responsibilities may include such duties as proportioning and adjusting the mix, sampling and testing the product, and preparing control charts.</w:t>
      </w:r>
    </w:p>
    <w:p w14:paraId="7AEF4D64" w14:textId="77777777" w:rsidR="00364C4D" w:rsidRPr="00545A9C" w:rsidRDefault="00364C4D">
      <w:pPr>
        <w:tabs>
          <w:tab w:val="left" w:pos="-720"/>
          <w:tab w:val="left" w:pos="0"/>
          <w:tab w:val="left" w:pos="720"/>
        </w:tabs>
        <w:suppressAutoHyphens/>
        <w:ind w:left="1440" w:hanging="1440"/>
        <w:jc w:val="both"/>
        <w:rPr>
          <w:rFonts w:ascii="Times New Roman" w:hAnsi="Times New Roman"/>
          <w:spacing w:val="-3"/>
          <w:szCs w:val="24"/>
        </w:rPr>
      </w:pPr>
    </w:p>
    <w:p w14:paraId="4978F621" w14:textId="77777777" w:rsidR="008F1BB0" w:rsidRPr="00545A9C" w:rsidRDefault="003D1748" w:rsidP="008D4AD7">
      <w:pPr>
        <w:pStyle w:val="Heading2"/>
      </w:pPr>
      <w:r w:rsidRPr="00545A9C">
        <w:t>The WVDOH - The WVDOH</w:t>
      </w:r>
      <w:r w:rsidR="008F1BB0" w:rsidRPr="00545A9C">
        <w:t xml:space="preserve"> is responsible for all acceptance decisions.</w:t>
      </w:r>
    </w:p>
    <w:p w14:paraId="4087331E" w14:textId="77777777" w:rsidR="001A3B3F" w:rsidRPr="00545A9C" w:rsidRDefault="001A3B3F">
      <w:pPr>
        <w:tabs>
          <w:tab w:val="left" w:pos="-720"/>
        </w:tabs>
        <w:suppressAutoHyphens/>
        <w:jc w:val="both"/>
        <w:rPr>
          <w:rFonts w:ascii="Times New Roman" w:hAnsi="Times New Roman"/>
          <w:spacing w:val="-3"/>
          <w:szCs w:val="24"/>
        </w:rPr>
      </w:pPr>
    </w:p>
    <w:p w14:paraId="1DC0EBA7" w14:textId="77777777" w:rsidR="008F1BB0" w:rsidRPr="00545A9C" w:rsidRDefault="008F1BB0" w:rsidP="008D4AD7">
      <w:pPr>
        <w:pStyle w:val="Heading3"/>
      </w:pPr>
      <w:r w:rsidRPr="00545A9C">
        <w:t>District Materials Supervisor - District Materials activities are the responsibility of the District Materials Supervisor.</w:t>
      </w:r>
    </w:p>
    <w:p w14:paraId="0D1D32C6" w14:textId="77777777" w:rsidR="00AC4ABD" w:rsidRPr="00545A9C" w:rsidRDefault="00AC4ABD" w:rsidP="001A3B3F">
      <w:pPr>
        <w:tabs>
          <w:tab w:val="left" w:pos="-720"/>
          <w:tab w:val="left" w:pos="0"/>
        </w:tabs>
        <w:suppressAutoHyphens/>
        <w:jc w:val="both"/>
        <w:rPr>
          <w:rFonts w:ascii="Times New Roman" w:hAnsi="Times New Roman"/>
          <w:spacing w:val="-3"/>
          <w:szCs w:val="24"/>
        </w:rPr>
      </w:pPr>
    </w:p>
    <w:p w14:paraId="343185E3" w14:textId="77777777" w:rsidR="008F1BB0" w:rsidRPr="00545A9C" w:rsidRDefault="008F1BB0" w:rsidP="008D4AD7">
      <w:pPr>
        <w:pStyle w:val="Heading3"/>
      </w:pPr>
      <w:r w:rsidRPr="00545A9C">
        <w:t xml:space="preserve">Division Technicians and Inspectors </w:t>
      </w:r>
      <w:r w:rsidR="003D1748" w:rsidRPr="00545A9C">
        <w:t>–</w:t>
      </w:r>
      <w:r w:rsidRPr="00545A9C">
        <w:t xml:space="preserve"> </w:t>
      </w:r>
      <w:r w:rsidR="003D1748" w:rsidRPr="00545A9C">
        <w:t>The WVDOH Technicians and I</w:t>
      </w:r>
      <w:r w:rsidRPr="00545A9C">
        <w:t>nspectors will be assigned as necessary to carry out the required acceptance decision activities. The</w:t>
      </w:r>
      <w:r w:rsidR="003D1748" w:rsidRPr="00545A9C">
        <w:t xml:space="preserve"> WVDOH representatives will</w:t>
      </w:r>
      <w:r w:rsidRPr="00545A9C">
        <w:t xml:space="preserve"> not issue instructions to the contractor or producer regarding process control activities.  H</w:t>
      </w:r>
      <w:r w:rsidR="003D1748" w:rsidRPr="00545A9C">
        <w:t>owever, the WVDOH</w:t>
      </w:r>
      <w:r w:rsidRPr="00545A9C">
        <w:t xml:space="preserve"> </w:t>
      </w:r>
      <w:r w:rsidR="001A3B3F" w:rsidRPr="00545A9C">
        <w:t>representatives have</w:t>
      </w:r>
      <w:r w:rsidRPr="00545A9C">
        <w:t xml:space="preserve"> the responsibility to question, and where necessary to reject, any operation or sequence of operations, which are not performed in accordance with the contract documents.</w:t>
      </w:r>
    </w:p>
    <w:p w14:paraId="6AEA1287" w14:textId="77777777" w:rsidR="004206BD" w:rsidRDefault="004206BD">
      <w:pPr>
        <w:tabs>
          <w:tab w:val="left" w:pos="-720"/>
        </w:tabs>
        <w:suppressAutoHyphens/>
        <w:jc w:val="both"/>
        <w:rPr>
          <w:rFonts w:ascii="Times New Roman" w:hAnsi="Times New Roman"/>
          <w:spacing w:val="-3"/>
          <w:szCs w:val="24"/>
        </w:rPr>
      </w:pPr>
    </w:p>
    <w:p w14:paraId="30D5C6AC" w14:textId="77777777" w:rsidR="00050DAD" w:rsidRDefault="00050DAD">
      <w:pPr>
        <w:tabs>
          <w:tab w:val="left" w:pos="-720"/>
        </w:tabs>
        <w:suppressAutoHyphens/>
        <w:jc w:val="both"/>
        <w:rPr>
          <w:rFonts w:ascii="Times New Roman" w:hAnsi="Times New Roman"/>
          <w:spacing w:val="-3"/>
          <w:szCs w:val="24"/>
        </w:rPr>
      </w:pPr>
    </w:p>
    <w:p w14:paraId="14337141" w14:textId="77777777" w:rsidR="00050DAD" w:rsidRDefault="00050DAD">
      <w:pPr>
        <w:tabs>
          <w:tab w:val="left" w:pos="-720"/>
        </w:tabs>
        <w:suppressAutoHyphens/>
        <w:jc w:val="both"/>
        <w:rPr>
          <w:rFonts w:ascii="Times New Roman" w:hAnsi="Times New Roman"/>
          <w:spacing w:val="-3"/>
          <w:szCs w:val="24"/>
        </w:rPr>
      </w:pPr>
    </w:p>
    <w:p w14:paraId="148C8A01" w14:textId="77777777" w:rsidR="00050DAD" w:rsidRDefault="00050DAD">
      <w:pPr>
        <w:tabs>
          <w:tab w:val="left" w:pos="-720"/>
        </w:tabs>
        <w:suppressAutoHyphens/>
        <w:jc w:val="both"/>
        <w:rPr>
          <w:rFonts w:ascii="Times New Roman" w:hAnsi="Times New Roman"/>
          <w:spacing w:val="-3"/>
          <w:szCs w:val="24"/>
        </w:rPr>
      </w:pPr>
    </w:p>
    <w:p w14:paraId="6E971576" w14:textId="77777777" w:rsidR="00050DAD" w:rsidRPr="00545A9C" w:rsidRDefault="00050DAD">
      <w:pPr>
        <w:tabs>
          <w:tab w:val="left" w:pos="-720"/>
        </w:tabs>
        <w:suppressAutoHyphens/>
        <w:jc w:val="both"/>
        <w:rPr>
          <w:rFonts w:ascii="Times New Roman" w:hAnsi="Times New Roman"/>
          <w:spacing w:val="-3"/>
          <w:szCs w:val="24"/>
        </w:rPr>
      </w:pPr>
    </w:p>
    <w:p w14:paraId="351F4C8D" w14:textId="77777777" w:rsidR="001A3B3F" w:rsidRPr="00545A9C" w:rsidRDefault="001A3B3F">
      <w:pPr>
        <w:tabs>
          <w:tab w:val="left" w:pos="-720"/>
        </w:tabs>
        <w:suppressAutoHyphens/>
        <w:jc w:val="both"/>
        <w:rPr>
          <w:rFonts w:ascii="Times New Roman" w:hAnsi="Times New Roman"/>
          <w:spacing w:val="-3"/>
          <w:szCs w:val="24"/>
        </w:rPr>
      </w:pPr>
    </w:p>
    <w:p w14:paraId="0CC87A4B" w14:textId="77777777" w:rsidR="00F5310E" w:rsidRPr="00545A9C" w:rsidRDefault="00D7159B">
      <w:pPr>
        <w:tabs>
          <w:tab w:val="left" w:pos="-720"/>
        </w:tabs>
        <w:suppressAutoHyphens/>
        <w:jc w:val="both"/>
        <w:rPr>
          <w:rFonts w:ascii="Times New Roman" w:hAnsi="Times New Roman"/>
          <w:spacing w:val="-3"/>
          <w:szCs w:val="24"/>
        </w:rPr>
      </w:pPr>
      <w:r w:rsidRPr="00545A9C">
        <w:rPr>
          <w:rFonts w:ascii="Times New Roman" w:hAnsi="Times New Roman"/>
          <w:spacing w:val="-3"/>
          <w:szCs w:val="24"/>
        </w:rPr>
        <w:tab/>
      </w:r>
      <w:r w:rsidRPr="00545A9C">
        <w:rPr>
          <w:rFonts w:ascii="Times New Roman" w:hAnsi="Times New Roman"/>
          <w:spacing w:val="-3"/>
          <w:szCs w:val="24"/>
        </w:rPr>
        <w:tab/>
      </w:r>
      <w:r w:rsidRPr="00545A9C">
        <w:rPr>
          <w:rFonts w:ascii="Times New Roman" w:hAnsi="Times New Roman"/>
          <w:spacing w:val="-3"/>
          <w:szCs w:val="24"/>
        </w:rPr>
        <w:tab/>
      </w:r>
      <w:r w:rsidRPr="00545A9C">
        <w:rPr>
          <w:rFonts w:ascii="Times New Roman" w:hAnsi="Times New Roman"/>
          <w:spacing w:val="-3"/>
          <w:szCs w:val="24"/>
        </w:rPr>
        <w:tab/>
      </w:r>
      <w:r w:rsidRPr="00545A9C">
        <w:rPr>
          <w:rFonts w:ascii="Times New Roman" w:hAnsi="Times New Roman"/>
          <w:spacing w:val="-3"/>
          <w:szCs w:val="24"/>
        </w:rPr>
        <w:tab/>
      </w:r>
      <w:r w:rsidRPr="00545A9C">
        <w:rPr>
          <w:rFonts w:ascii="Times New Roman" w:hAnsi="Times New Roman"/>
          <w:spacing w:val="-3"/>
          <w:szCs w:val="24"/>
        </w:rPr>
        <w:tab/>
      </w:r>
    </w:p>
    <w:p w14:paraId="02084426" w14:textId="77777777" w:rsidR="00F5310E" w:rsidRPr="00545A9C" w:rsidRDefault="00F5310E" w:rsidP="00F5310E">
      <w:pPr>
        <w:pStyle w:val="BodyText"/>
        <w:rPr>
          <w:rFonts w:ascii="Times New Roman" w:hAnsi="Times New Roman"/>
          <w:sz w:val="24"/>
          <w:szCs w:val="24"/>
        </w:rPr>
      </w:pPr>
      <w:r w:rsidRPr="00545A9C">
        <w:rPr>
          <w:rFonts w:ascii="Times New Roman" w:hAnsi="Times New Roman"/>
          <w:sz w:val="24"/>
          <w:szCs w:val="24"/>
        </w:rPr>
        <w:tab/>
      </w:r>
      <w:r w:rsidRPr="00545A9C">
        <w:rPr>
          <w:rFonts w:ascii="Times New Roman" w:hAnsi="Times New Roman"/>
          <w:sz w:val="24"/>
          <w:szCs w:val="24"/>
        </w:rPr>
        <w:tab/>
      </w:r>
      <w:r w:rsidRPr="00545A9C">
        <w:rPr>
          <w:rFonts w:ascii="Times New Roman" w:hAnsi="Times New Roman"/>
          <w:sz w:val="24"/>
          <w:szCs w:val="24"/>
        </w:rPr>
        <w:tab/>
      </w:r>
      <w:r w:rsidRPr="00545A9C">
        <w:rPr>
          <w:rFonts w:ascii="Times New Roman" w:hAnsi="Times New Roman"/>
          <w:sz w:val="24"/>
          <w:szCs w:val="24"/>
        </w:rPr>
        <w:tab/>
      </w:r>
      <w:r w:rsidRPr="00545A9C">
        <w:rPr>
          <w:rFonts w:ascii="Times New Roman" w:hAnsi="Times New Roman"/>
          <w:sz w:val="24"/>
          <w:szCs w:val="24"/>
        </w:rPr>
        <w:tab/>
      </w:r>
      <w:r w:rsidRPr="00545A9C">
        <w:rPr>
          <w:rFonts w:ascii="Times New Roman" w:hAnsi="Times New Roman"/>
          <w:sz w:val="24"/>
          <w:szCs w:val="24"/>
        </w:rPr>
        <w:tab/>
        <w:t xml:space="preserve">  ____________________________________</w:t>
      </w:r>
    </w:p>
    <w:p w14:paraId="122B226D" w14:textId="77777777" w:rsidR="00F5310E" w:rsidRPr="00545A9C" w:rsidRDefault="00F5310E" w:rsidP="000D55DB">
      <w:pPr>
        <w:tabs>
          <w:tab w:val="left" w:pos="4500"/>
        </w:tabs>
        <w:suppressAutoHyphens/>
        <w:ind w:left="2160" w:firstLine="720"/>
        <w:jc w:val="both"/>
        <w:rPr>
          <w:rFonts w:ascii="Times New Roman" w:hAnsi="Times New Roman"/>
          <w:spacing w:val="-3"/>
          <w:szCs w:val="24"/>
        </w:rPr>
      </w:pPr>
      <w:r w:rsidRPr="00545A9C">
        <w:rPr>
          <w:rFonts w:ascii="Times New Roman" w:hAnsi="Times New Roman"/>
          <w:spacing w:val="-3"/>
          <w:szCs w:val="24"/>
        </w:rPr>
        <w:tab/>
      </w:r>
      <w:r w:rsidR="007F7480" w:rsidRPr="00545A9C">
        <w:rPr>
          <w:rFonts w:ascii="Times New Roman" w:hAnsi="Times New Roman"/>
          <w:spacing w:val="-3"/>
          <w:szCs w:val="24"/>
        </w:rPr>
        <w:t>Ronald L. Stanevich</w:t>
      </w:r>
      <w:r w:rsidRPr="00545A9C">
        <w:rPr>
          <w:rFonts w:ascii="Times New Roman" w:hAnsi="Times New Roman"/>
          <w:spacing w:val="-3"/>
          <w:szCs w:val="24"/>
        </w:rPr>
        <w:t xml:space="preserve">, P.E., Director </w:t>
      </w:r>
    </w:p>
    <w:p w14:paraId="1BD4610E" w14:textId="77777777" w:rsidR="00F5310E" w:rsidRPr="00545A9C" w:rsidRDefault="00F5310E" w:rsidP="000D55DB">
      <w:pPr>
        <w:tabs>
          <w:tab w:val="left" w:pos="4500"/>
        </w:tabs>
        <w:suppressAutoHyphens/>
        <w:ind w:left="2160" w:firstLine="720"/>
        <w:jc w:val="both"/>
        <w:rPr>
          <w:rFonts w:ascii="Times New Roman" w:hAnsi="Times New Roman"/>
          <w:spacing w:val="-3"/>
          <w:szCs w:val="24"/>
        </w:rPr>
      </w:pPr>
      <w:r w:rsidRPr="00545A9C">
        <w:rPr>
          <w:rFonts w:ascii="Times New Roman" w:hAnsi="Times New Roman"/>
          <w:spacing w:val="-3"/>
          <w:szCs w:val="24"/>
        </w:rPr>
        <w:tab/>
        <w:t>Materials Control, Soils and Testing Division</w:t>
      </w:r>
    </w:p>
    <w:p w14:paraId="3D9C1C12" w14:textId="77777777" w:rsidR="00565EDA" w:rsidRPr="00545A9C" w:rsidRDefault="00565EDA" w:rsidP="000B5543">
      <w:pPr>
        <w:pStyle w:val="Header"/>
        <w:tabs>
          <w:tab w:val="clear" w:pos="4320"/>
          <w:tab w:val="clear" w:pos="8640"/>
          <w:tab w:val="right" w:pos="1980"/>
        </w:tabs>
        <w:ind w:right="720"/>
        <w:jc w:val="both"/>
        <w:rPr>
          <w:rFonts w:ascii="Times New Roman" w:hAnsi="Times New Roman"/>
          <w:spacing w:val="-3"/>
          <w:szCs w:val="24"/>
        </w:rPr>
      </w:pPr>
    </w:p>
    <w:p w14:paraId="28EDAB0B" w14:textId="3ADBB0DA" w:rsidR="00295159" w:rsidRPr="00545A9C" w:rsidRDefault="007F7480" w:rsidP="000B5543">
      <w:pPr>
        <w:pStyle w:val="Header"/>
        <w:tabs>
          <w:tab w:val="clear" w:pos="4320"/>
          <w:tab w:val="clear" w:pos="8640"/>
          <w:tab w:val="right" w:pos="1980"/>
        </w:tabs>
        <w:ind w:right="720"/>
        <w:jc w:val="both"/>
        <w:rPr>
          <w:rFonts w:ascii="Times New Roman" w:hAnsi="Times New Roman"/>
          <w:spacing w:val="-3"/>
          <w:szCs w:val="24"/>
        </w:rPr>
      </w:pPr>
      <w:r w:rsidRPr="00545A9C">
        <w:rPr>
          <w:rFonts w:ascii="Times New Roman" w:hAnsi="Times New Roman"/>
          <w:spacing w:val="-3"/>
          <w:szCs w:val="24"/>
        </w:rPr>
        <w:t>RLS</w:t>
      </w:r>
      <w:r w:rsidR="00043F98" w:rsidRPr="00545A9C">
        <w:rPr>
          <w:rFonts w:ascii="Times New Roman" w:hAnsi="Times New Roman"/>
          <w:spacing w:val="-3"/>
          <w:szCs w:val="24"/>
        </w:rPr>
        <w:t>:</w:t>
      </w:r>
      <w:r w:rsidRPr="00545A9C">
        <w:rPr>
          <w:rFonts w:ascii="Times New Roman" w:hAnsi="Times New Roman"/>
          <w:spacing w:val="-3"/>
          <w:szCs w:val="24"/>
        </w:rPr>
        <w:t>B</w:t>
      </w:r>
      <w:r w:rsidR="00A22845">
        <w:rPr>
          <w:rFonts w:ascii="Times New Roman" w:hAnsi="Times New Roman"/>
          <w:spacing w:val="-3"/>
          <w:szCs w:val="24"/>
        </w:rPr>
        <w:t>B</w:t>
      </w:r>
      <w:bookmarkStart w:id="1" w:name="_GoBack"/>
      <w:bookmarkEnd w:id="1"/>
    </w:p>
    <w:p w14:paraId="40C789EE" w14:textId="77777777" w:rsidR="00295159" w:rsidRPr="00545A9C" w:rsidRDefault="00295159" w:rsidP="000B5543">
      <w:pPr>
        <w:pStyle w:val="Header"/>
        <w:tabs>
          <w:tab w:val="clear" w:pos="4320"/>
          <w:tab w:val="clear" w:pos="8640"/>
          <w:tab w:val="right" w:pos="1980"/>
        </w:tabs>
        <w:ind w:right="720"/>
        <w:jc w:val="both"/>
        <w:rPr>
          <w:rFonts w:ascii="Times New Roman" w:hAnsi="Times New Roman"/>
          <w:spacing w:val="-3"/>
          <w:szCs w:val="24"/>
        </w:rPr>
      </w:pPr>
    </w:p>
    <w:p w14:paraId="42034D7F" w14:textId="77777777" w:rsidR="00295159" w:rsidRPr="00545A9C" w:rsidRDefault="00295159" w:rsidP="000B5543">
      <w:pPr>
        <w:pStyle w:val="Header"/>
        <w:tabs>
          <w:tab w:val="clear" w:pos="4320"/>
          <w:tab w:val="clear" w:pos="8640"/>
          <w:tab w:val="right" w:pos="1980"/>
        </w:tabs>
        <w:ind w:right="720"/>
        <w:jc w:val="both"/>
        <w:rPr>
          <w:rFonts w:ascii="Times New Roman" w:hAnsi="Times New Roman"/>
          <w:spacing w:val="-3"/>
          <w:szCs w:val="24"/>
        </w:rPr>
      </w:pPr>
    </w:p>
    <w:sectPr w:rsidR="00295159" w:rsidRPr="00545A9C" w:rsidSect="00F5310E">
      <w:headerReference w:type="even" r:id="rId10"/>
      <w:headerReference w:type="default" r:id="rId11"/>
      <w:endnotePr>
        <w:numFmt w:val="decimal"/>
      </w:endnotePr>
      <w:type w:val="continuous"/>
      <w:pgSz w:w="12240" w:h="15840"/>
      <w:pgMar w:top="1152" w:right="1440" w:bottom="1440" w:left="1440" w:header="720" w:footer="0" w:gutter="0"/>
      <w:cols w:space="720"/>
      <w:noEndnot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F00021" w14:textId="77777777" w:rsidR="00AC51C2" w:rsidRDefault="00AC51C2">
      <w:pPr>
        <w:spacing w:line="20" w:lineRule="exact"/>
      </w:pPr>
    </w:p>
  </w:endnote>
  <w:endnote w:type="continuationSeparator" w:id="0">
    <w:p w14:paraId="1D08314F" w14:textId="77777777" w:rsidR="00AC51C2" w:rsidRDefault="00AC51C2">
      <w:r>
        <w:t xml:space="preserve"> </w:t>
      </w:r>
    </w:p>
  </w:endnote>
  <w:endnote w:type="continuationNotice" w:id="1">
    <w:p w14:paraId="01036945" w14:textId="77777777" w:rsidR="00AC51C2" w:rsidRDefault="00AC51C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auto"/>
    <w:pitch w:val="variable"/>
    <w:sig w:usb0="E1002A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C0D968" w14:textId="77777777" w:rsidR="00AC51C2" w:rsidRDefault="00AC51C2">
      <w:r>
        <w:separator/>
      </w:r>
    </w:p>
  </w:footnote>
  <w:footnote w:type="continuationSeparator" w:id="0">
    <w:p w14:paraId="70AA5D75" w14:textId="77777777" w:rsidR="00AC51C2" w:rsidRDefault="00AC51C2">
      <w:r>
        <w:continuationSeparator/>
      </w:r>
    </w:p>
  </w:footnote>
  <w:footnote w:id="1">
    <w:p w14:paraId="16F9F033" w14:textId="77777777" w:rsidR="00A600E1" w:rsidRPr="00A600E1" w:rsidRDefault="00A600E1">
      <w:pPr>
        <w:pStyle w:val="FootnoteText"/>
        <w:rPr>
          <w:rFonts w:ascii="Times New Roman" w:hAnsi="Times New Roman"/>
          <w:sz w:val="20"/>
        </w:rPr>
      </w:pPr>
      <w:r w:rsidRPr="00A600E1">
        <w:rPr>
          <w:rStyle w:val="FootnoteReference"/>
          <w:rFonts w:ascii="Times New Roman" w:hAnsi="Times New Roman"/>
          <w:sz w:val="20"/>
        </w:rPr>
        <w:footnoteRef/>
      </w:r>
      <w:r w:rsidRPr="00A600E1">
        <w:rPr>
          <w:rFonts w:ascii="Times New Roman" w:hAnsi="Times New Roman"/>
          <w:sz w:val="20"/>
        </w:rPr>
        <w:t xml:space="preserve"> </w:t>
      </w:r>
      <w:hyperlink r:id="rId1" w:history="1">
        <w:r w:rsidRPr="00A600E1">
          <w:rPr>
            <w:rStyle w:val="Hyperlink"/>
            <w:rFonts w:ascii="Times New Roman" w:hAnsi="Times New Roman"/>
            <w:sz w:val="20"/>
          </w:rPr>
          <w:t>http://transportation.wv.gov/highways/mcst/Pages/techcert.aspx</w:t>
        </w:r>
      </w:hyperlink>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E6DC68" w14:textId="77777777" w:rsidR="00B16F4C" w:rsidRDefault="00B16F4C" w:rsidP="005739F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7A2345C" w14:textId="77777777" w:rsidR="00B16F4C" w:rsidRDefault="00B16F4C" w:rsidP="00F5310E">
    <w:pPr>
      <w:pStyle w:val="Header"/>
      <w:ind w:right="360"/>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732102" w14:textId="77777777" w:rsidR="00B16F4C" w:rsidRPr="009014D7" w:rsidRDefault="00B16F4C" w:rsidP="009014D7">
    <w:pPr>
      <w:pStyle w:val="Header"/>
      <w:tabs>
        <w:tab w:val="left" w:pos="6480"/>
      </w:tabs>
      <w:jc w:val="right"/>
      <w:rPr>
        <w:rFonts w:ascii="Times New Roman" w:hAnsi="Times New Roman"/>
        <w:sz w:val="20"/>
      </w:rPr>
    </w:pPr>
    <w:r w:rsidRPr="009014D7">
      <w:rPr>
        <w:rFonts w:ascii="Times New Roman" w:hAnsi="Times New Roman"/>
        <w:sz w:val="20"/>
      </w:rPr>
      <w:t>MP 106.03.50</w:t>
    </w:r>
    <w:r>
      <w:rPr>
        <w:rFonts w:ascii="Times New Roman" w:hAnsi="Times New Roman"/>
        <w:sz w:val="20"/>
      </w:rPr>
      <w:t xml:space="preserve"> </w:t>
    </w:r>
    <w:r w:rsidR="0030680A">
      <w:rPr>
        <w:rFonts w:ascii="Times New Roman" w:hAnsi="Times New Roman"/>
        <w:sz w:val="20"/>
      </w:rPr>
      <w:t>P</w:t>
    </w:r>
  </w:p>
  <w:p w14:paraId="2BC61375" w14:textId="77777777" w:rsidR="00B16F4C" w:rsidRPr="009014D7" w:rsidRDefault="00B16F4C" w:rsidP="009014D7">
    <w:pPr>
      <w:pStyle w:val="Header"/>
      <w:tabs>
        <w:tab w:val="left" w:pos="6480"/>
      </w:tabs>
      <w:jc w:val="right"/>
      <w:rPr>
        <w:rFonts w:ascii="Times New Roman" w:hAnsi="Times New Roman"/>
        <w:sz w:val="20"/>
      </w:rPr>
    </w:pPr>
    <w:r w:rsidRPr="009014D7">
      <w:rPr>
        <w:rFonts w:ascii="Times New Roman" w:hAnsi="Times New Roman"/>
        <w:sz w:val="20"/>
      </w:rPr>
      <w:t>SUPERCEDES: AUG 2008</w:t>
    </w:r>
  </w:p>
  <w:p w14:paraId="68E53F27" w14:textId="77777777" w:rsidR="00B16F4C" w:rsidRPr="009014D7" w:rsidRDefault="00B16F4C" w:rsidP="009014D7">
    <w:pPr>
      <w:pStyle w:val="Header"/>
      <w:tabs>
        <w:tab w:val="left" w:pos="6480"/>
      </w:tabs>
      <w:jc w:val="right"/>
      <w:rPr>
        <w:rFonts w:ascii="Times New Roman" w:hAnsi="Times New Roman"/>
        <w:sz w:val="20"/>
      </w:rPr>
    </w:pPr>
    <w:r w:rsidRPr="009014D7">
      <w:rPr>
        <w:rFonts w:ascii="Times New Roman" w:hAnsi="Times New Roman"/>
        <w:sz w:val="20"/>
      </w:rPr>
      <w:t>FEBRUARY 7, 2019</w:t>
    </w:r>
  </w:p>
  <w:p w14:paraId="3DB4983B" w14:textId="77777777" w:rsidR="00B16F4C" w:rsidRPr="009014D7" w:rsidRDefault="00B16F4C" w:rsidP="009014D7">
    <w:pPr>
      <w:pStyle w:val="Header"/>
      <w:tabs>
        <w:tab w:val="left" w:pos="6480"/>
      </w:tabs>
      <w:jc w:val="right"/>
      <w:rPr>
        <w:rFonts w:ascii="Times New Roman" w:hAnsi="Times New Roman"/>
        <w:sz w:val="20"/>
      </w:rPr>
    </w:pPr>
    <w:r w:rsidRPr="009014D7">
      <w:rPr>
        <w:rFonts w:ascii="Times New Roman" w:hAnsi="Times New Roman"/>
        <w:sz w:val="20"/>
      </w:rPr>
      <w:t xml:space="preserve">PAGE </w:t>
    </w:r>
    <w:r w:rsidRPr="009014D7">
      <w:rPr>
        <w:rStyle w:val="PageNumber"/>
        <w:rFonts w:ascii="Times New Roman" w:hAnsi="Times New Roman"/>
        <w:sz w:val="20"/>
      </w:rPr>
      <w:fldChar w:fldCharType="begin"/>
    </w:r>
    <w:r w:rsidRPr="009014D7">
      <w:rPr>
        <w:rStyle w:val="PageNumber"/>
        <w:rFonts w:ascii="Times New Roman" w:hAnsi="Times New Roman"/>
        <w:sz w:val="20"/>
      </w:rPr>
      <w:instrText xml:space="preserve"> PAGE </w:instrText>
    </w:r>
    <w:r w:rsidRPr="009014D7">
      <w:rPr>
        <w:rStyle w:val="PageNumber"/>
        <w:rFonts w:ascii="Times New Roman" w:hAnsi="Times New Roman"/>
        <w:sz w:val="20"/>
      </w:rPr>
      <w:fldChar w:fldCharType="separate"/>
    </w:r>
    <w:r w:rsidR="00A22845">
      <w:rPr>
        <w:rStyle w:val="PageNumber"/>
        <w:rFonts w:ascii="Times New Roman" w:hAnsi="Times New Roman"/>
        <w:noProof/>
        <w:sz w:val="20"/>
      </w:rPr>
      <w:t>8</w:t>
    </w:r>
    <w:r w:rsidRPr="009014D7">
      <w:rPr>
        <w:rStyle w:val="PageNumber"/>
        <w:rFonts w:ascii="Times New Roman" w:hAnsi="Times New Roman"/>
        <w:sz w:val="20"/>
      </w:rPr>
      <w:fldChar w:fldCharType="end"/>
    </w:r>
    <w:r w:rsidRPr="009014D7">
      <w:rPr>
        <w:rFonts w:ascii="Times New Roman" w:hAnsi="Times New Roman"/>
        <w:sz w:val="20"/>
      </w:rPr>
      <w:t xml:space="preserve"> OF 8</w:t>
    </w:r>
  </w:p>
  <w:p w14:paraId="5440D9D6" w14:textId="77777777" w:rsidR="00B16F4C" w:rsidRDefault="00B16F4C" w:rsidP="00F5310E">
    <w:pPr>
      <w:pStyle w:val="Header"/>
      <w:ind w:right="360"/>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7FE2A84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88A511A"/>
    <w:multiLevelType w:val="hybridMultilevel"/>
    <w:tmpl w:val="4A784370"/>
    <w:lvl w:ilvl="0" w:tplc="0409000F">
      <w:start w:val="1"/>
      <w:numFmt w:val="decimal"/>
      <w:lvlText w:val="%1."/>
      <w:lvlJc w:val="left"/>
      <w:pPr>
        <w:ind w:left="720" w:hanging="360"/>
      </w:pPr>
      <w:rPr>
        <w:rFonts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
    <w:nsid w:val="092F045A"/>
    <w:multiLevelType w:val="multilevel"/>
    <w:tmpl w:val="79E480BE"/>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AD241CF"/>
    <w:multiLevelType w:val="hybridMultilevel"/>
    <w:tmpl w:val="EC726176"/>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4">
    <w:nsid w:val="0BB30270"/>
    <w:multiLevelType w:val="hybridMultilevel"/>
    <w:tmpl w:val="5A0E48BA"/>
    <w:lvl w:ilvl="0" w:tplc="0409000F">
      <w:start w:val="1"/>
      <w:numFmt w:val="decimal"/>
      <w:lvlText w:val="%1."/>
      <w:lvlJc w:val="left"/>
      <w:pPr>
        <w:ind w:left="2220" w:hanging="360"/>
      </w:pPr>
      <w:rPr>
        <w:rFont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nsid w:val="0EFD3FF2"/>
    <w:multiLevelType w:val="hybridMultilevel"/>
    <w:tmpl w:val="D97880AA"/>
    <w:lvl w:ilvl="0" w:tplc="0409000F">
      <w:start w:val="1"/>
      <w:numFmt w:val="decimal"/>
      <w:lvlText w:val="%1."/>
      <w:lvlJc w:val="left"/>
      <w:pPr>
        <w:ind w:left="2220" w:hanging="360"/>
      </w:pPr>
      <w:rPr>
        <w:rFonts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6">
    <w:nsid w:val="224E39B7"/>
    <w:multiLevelType w:val="multilevel"/>
    <w:tmpl w:val="7CE25BA8"/>
    <w:lvl w:ilvl="0">
      <w:start w:val="1"/>
      <w:numFmt w:val="decimal"/>
      <w:pStyle w:val="Heading1"/>
      <w:lvlText w:val="%1."/>
      <w:lvlJc w:val="left"/>
      <w:pPr>
        <w:ind w:left="1080" w:hanging="1080"/>
      </w:pPr>
      <w:rPr>
        <w:rFonts w:hint="default"/>
        <w:b/>
        <w:i w:val="0"/>
      </w:rPr>
    </w:lvl>
    <w:lvl w:ilvl="1">
      <w:start w:val="1"/>
      <w:numFmt w:val="decimal"/>
      <w:pStyle w:val="Heading2"/>
      <w:lvlText w:val="%1.%2"/>
      <w:lvlJc w:val="left"/>
      <w:pPr>
        <w:tabs>
          <w:tab w:val="num" w:pos="0"/>
        </w:tabs>
        <w:ind w:left="1080" w:hanging="1080"/>
      </w:pPr>
      <w:rPr>
        <w:rFonts w:ascii="Times New Roman" w:hAnsi="Times New Roman"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pStyle w:val="Heading3"/>
      <w:lvlText w:val="%1.%2.%3"/>
      <w:lvlJc w:val="left"/>
      <w:pPr>
        <w:tabs>
          <w:tab w:val="num" w:pos="1080"/>
        </w:tabs>
        <w:ind w:left="1080" w:hanging="108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Heading4"/>
      <w:lvlText w:val="%1.%2.%3.%4"/>
      <w:lvlJc w:val="left"/>
      <w:pPr>
        <w:tabs>
          <w:tab w:val="num" w:pos="1080"/>
        </w:tabs>
        <w:ind w:left="1080" w:hanging="1080"/>
      </w:pPr>
      <w:rPr>
        <w:rFonts w:ascii="Times New Roman" w:hAnsi="Times New Roman" w:cs="Times New Roman" w:hint="default"/>
        <w:b w:val="0"/>
        <w:i w:val="0"/>
        <w:iCs w:val="0"/>
        <w:caps w:val="0"/>
        <w:smallCaps w:val="0"/>
        <w:strike w:val="0"/>
        <w:dstrike w:val="0"/>
        <w:noProof w:val="0"/>
        <w:vanish w:val="0"/>
        <w:spacing w:val="0"/>
        <w:kern w:val="0"/>
        <w:position w:val="0"/>
        <w:u w:val="none"/>
        <w:vertAlign w:val="baseline"/>
        <w:em w:val="none"/>
      </w:rPr>
    </w:lvl>
    <w:lvl w:ilvl="4">
      <w:start w:val="1"/>
      <w:numFmt w:val="decimal"/>
      <w:pStyle w:val="Heading5"/>
      <w:lvlText w:val="%1.%2.%3.%4.%5"/>
      <w:lvlJc w:val="left"/>
      <w:pPr>
        <w:tabs>
          <w:tab w:val="num" w:pos="1080"/>
        </w:tabs>
        <w:ind w:left="1080" w:hanging="1080"/>
      </w:pPr>
      <w:rPr>
        <w:rFonts w:hint="default"/>
      </w:rPr>
    </w:lvl>
    <w:lvl w:ilvl="5">
      <w:start w:val="1"/>
      <w:numFmt w:val="decimal"/>
      <w:pStyle w:val="Heading6"/>
      <w:lvlText w:val="%1.%2.%3.%4.%5.%6"/>
      <w:lvlJc w:val="left"/>
      <w:pPr>
        <w:tabs>
          <w:tab w:val="num" w:pos="0"/>
        </w:tabs>
        <w:ind w:left="1152" w:hanging="1152"/>
      </w:pPr>
      <w:rPr>
        <w:rFonts w:hint="default"/>
      </w:rPr>
    </w:lvl>
    <w:lvl w:ilvl="6">
      <w:start w:val="1"/>
      <w:numFmt w:val="decimal"/>
      <w:pStyle w:val="Heading7"/>
      <w:lvlText w:val="%1.%2.%3.%4.%5.%6.%7"/>
      <w:lvlJc w:val="left"/>
      <w:pPr>
        <w:tabs>
          <w:tab w:val="num" w:pos="0"/>
        </w:tabs>
        <w:ind w:left="1296" w:hanging="1296"/>
      </w:pPr>
      <w:rPr>
        <w:rFonts w:hint="default"/>
      </w:rPr>
    </w:lvl>
    <w:lvl w:ilvl="7">
      <w:start w:val="1"/>
      <w:numFmt w:val="decimal"/>
      <w:pStyle w:val="Heading8"/>
      <w:lvlText w:val="%1.%2.%3.%4.%5.%6.%7.%8"/>
      <w:lvlJc w:val="left"/>
      <w:pPr>
        <w:tabs>
          <w:tab w:val="num" w:pos="0"/>
        </w:tabs>
        <w:ind w:left="1440" w:hanging="1440"/>
      </w:pPr>
      <w:rPr>
        <w:rFonts w:hint="default"/>
      </w:rPr>
    </w:lvl>
    <w:lvl w:ilvl="8">
      <w:start w:val="1"/>
      <w:numFmt w:val="decimal"/>
      <w:pStyle w:val="Heading9"/>
      <w:lvlText w:val="%1.%2.%3.%4.%5.%6.%7.%8.%9"/>
      <w:lvlJc w:val="left"/>
      <w:pPr>
        <w:tabs>
          <w:tab w:val="num" w:pos="0"/>
        </w:tabs>
        <w:ind w:left="1584" w:hanging="1584"/>
      </w:pPr>
      <w:rPr>
        <w:rFonts w:hint="default"/>
      </w:rPr>
    </w:lvl>
  </w:abstractNum>
  <w:abstractNum w:abstractNumId="7">
    <w:nsid w:val="2DD6365E"/>
    <w:multiLevelType w:val="hybridMultilevel"/>
    <w:tmpl w:val="FF96DDA8"/>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8">
    <w:nsid w:val="32C03F12"/>
    <w:multiLevelType w:val="hybridMultilevel"/>
    <w:tmpl w:val="C47C5C04"/>
    <w:lvl w:ilvl="0" w:tplc="04090001">
      <w:start w:val="1"/>
      <w:numFmt w:val="bullet"/>
      <w:lvlText w:val=""/>
      <w:lvlJc w:val="left"/>
      <w:pPr>
        <w:ind w:left="360" w:hanging="360"/>
      </w:pPr>
      <w:rPr>
        <w:rFonts w:ascii="Symbol" w:hAnsi="Symbol" w:hint="default"/>
      </w:rPr>
    </w:lvl>
    <w:lvl w:ilvl="1" w:tplc="0409000F">
      <w:start w:val="1"/>
      <w:numFmt w:val="decimal"/>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9360EF7"/>
    <w:multiLevelType w:val="hybridMultilevel"/>
    <w:tmpl w:val="BBAEAB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42B4398B"/>
    <w:multiLevelType w:val="hybridMultilevel"/>
    <w:tmpl w:val="8F1810E6"/>
    <w:lvl w:ilvl="0" w:tplc="0409000F">
      <w:start w:val="1"/>
      <w:numFmt w:val="decimal"/>
      <w:lvlText w:val="%1."/>
      <w:lvlJc w:val="left"/>
      <w:pPr>
        <w:ind w:left="2220" w:hanging="360"/>
      </w:pPr>
      <w:rPr>
        <w:rFonts w:hint="default"/>
      </w:rPr>
    </w:lvl>
    <w:lvl w:ilvl="1" w:tplc="04090003" w:tentative="1">
      <w:start w:val="1"/>
      <w:numFmt w:val="bullet"/>
      <w:lvlText w:val="o"/>
      <w:lvlJc w:val="left"/>
      <w:pPr>
        <w:ind w:left="3180" w:hanging="360"/>
      </w:pPr>
      <w:rPr>
        <w:rFonts w:ascii="Courier New" w:hAnsi="Courier New" w:cs="Courier New" w:hint="default"/>
      </w:rPr>
    </w:lvl>
    <w:lvl w:ilvl="2" w:tplc="04090005" w:tentative="1">
      <w:start w:val="1"/>
      <w:numFmt w:val="bullet"/>
      <w:lvlText w:val=""/>
      <w:lvlJc w:val="left"/>
      <w:pPr>
        <w:ind w:left="3900" w:hanging="360"/>
      </w:pPr>
      <w:rPr>
        <w:rFonts w:ascii="Wingdings" w:hAnsi="Wingdings" w:hint="default"/>
      </w:rPr>
    </w:lvl>
    <w:lvl w:ilvl="3" w:tplc="04090001" w:tentative="1">
      <w:start w:val="1"/>
      <w:numFmt w:val="bullet"/>
      <w:lvlText w:val=""/>
      <w:lvlJc w:val="left"/>
      <w:pPr>
        <w:ind w:left="4620" w:hanging="360"/>
      </w:pPr>
      <w:rPr>
        <w:rFonts w:ascii="Symbol" w:hAnsi="Symbol" w:hint="default"/>
      </w:rPr>
    </w:lvl>
    <w:lvl w:ilvl="4" w:tplc="04090003" w:tentative="1">
      <w:start w:val="1"/>
      <w:numFmt w:val="bullet"/>
      <w:lvlText w:val="o"/>
      <w:lvlJc w:val="left"/>
      <w:pPr>
        <w:ind w:left="5340" w:hanging="360"/>
      </w:pPr>
      <w:rPr>
        <w:rFonts w:ascii="Courier New" w:hAnsi="Courier New" w:cs="Courier New" w:hint="default"/>
      </w:rPr>
    </w:lvl>
    <w:lvl w:ilvl="5" w:tplc="04090005" w:tentative="1">
      <w:start w:val="1"/>
      <w:numFmt w:val="bullet"/>
      <w:lvlText w:val=""/>
      <w:lvlJc w:val="left"/>
      <w:pPr>
        <w:ind w:left="6060" w:hanging="360"/>
      </w:pPr>
      <w:rPr>
        <w:rFonts w:ascii="Wingdings" w:hAnsi="Wingdings" w:hint="default"/>
      </w:rPr>
    </w:lvl>
    <w:lvl w:ilvl="6" w:tplc="04090001" w:tentative="1">
      <w:start w:val="1"/>
      <w:numFmt w:val="bullet"/>
      <w:lvlText w:val=""/>
      <w:lvlJc w:val="left"/>
      <w:pPr>
        <w:ind w:left="6780" w:hanging="360"/>
      </w:pPr>
      <w:rPr>
        <w:rFonts w:ascii="Symbol" w:hAnsi="Symbol" w:hint="default"/>
      </w:rPr>
    </w:lvl>
    <w:lvl w:ilvl="7" w:tplc="04090003" w:tentative="1">
      <w:start w:val="1"/>
      <w:numFmt w:val="bullet"/>
      <w:lvlText w:val="o"/>
      <w:lvlJc w:val="left"/>
      <w:pPr>
        <w:ind w:left="7500" w:hanging="360"/>
      </w:pPr>
      <w:rPr>
        <w:rFonts w:ascii="Courier New" w:hAnsi="Courier New" w:cs="Courier New" w:hint="default"/>
      </w:rPr>
    </w:lvl>
    <w:lvl w:ilvl="8" w:tplc="04090005" w:tentative="1">
      <w:start w:val="1"/>
      <w:numFmt w:val="bullet"/>
      <w:lvlText w:val=""/>
      <w:lvlJc w:val="left"/>
      <w:pPr>
        <w:ind w:left="8220" w:hanging="360"/>
      </w:pPr>
      <w:rPr>
        <w:rFonts w:ascii="Wingdings" w:hAnsi="Wingdings" w:hint="default"/>
      </w:rPr>
    </w:lvl>
  </w:abstractNum>
  <w:abstractNum w:abstractNumId="11">
    <w:nsid w:val="43BD6E45"/>
    <w:multiLevelType w:val="hybridMultilevel"/>
    <w:tmpl w:val="15D61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7FE0F72"/>
    <w:multiLevelType w:val="hybridMultilevel"/>
    <w:tmpl w:val="96305514"/>
    <w:lvl w:ilvl="0" w:tplc="0409000F">
      <w:start w:val="1"/>
      <w:numFmt w:val="decimal"/>
      <w:lvlText w:val="%1."/>
      <w:lvlJc w:val="left"/>
      <w:pPr>
        <w:ind w:left="2220" w:hanging="360"/>
      </w:pPr>
    </w:lvl>
    <w:lvl w:ilvl="1" w:tplc="04090019" w:tentative="1">
      <w:start w:val="1"/>
      <w:numFmt w:val="lowerLetter"/>
      <w:lvlText w:val="%2."/>
      <w:lvlJc w:val="left"/>
      <w:pPr>
        <w:ind w:left="2940" w:hanging="360"/>
      </w:pPr>
    </w:lvl>
    <w:lvl w:ilvl="2" w:tplc="0409001B" w:tentative="1">
      <w:start w:val="1"/>
      <w:numFmt w:val="lowerRoman"/>
      <w:lvlText w:val="%3."/>
      <w:lvlJc w:val="right"/>
      <w:pPr>
        <w:ind w:left="3660" w:hanging="180"/>
      </w:pPr>
    </w:lvl>
    <w:lvl w:ilvl="3" w:tplc="0409000F" w:tentative="1">
      <w:start w:val="1"/>
      <w:numFmt w:val="decimal"/>
      <w:lvlText w:val="%4."/>
      <w:lvlJc w:val="left"/>
      <w:pPr>
        <w:ind w:left="4380" w:hanging="360"/>
      </w:pPr>
    </w:lvl>
    <w:lvl w:ilvl="4" w:tplc="04090019" w:tentative="1">
      <w:start w:val="1"/>
      <w:numFmt w:val="lowerLetter"/>
      <w:lvlText w:val="%5."/>
      <w:lvlJc w:val="left"/>
      <w:pPr>
        <w:ind w:left="5100" w:hanging="360"/>
      </w:pPr>
    </w:lvl>
    <w:lvl w:ilvl="5" w:tplc="0409001B" w:tentative="1">
      <w:start w:val="1"/>
      <w:numFmt w:val="lowerRoman"/>
      <w:lvlText w:val="%6."/>
      <w:lvlJc w:val="right"/>
      <w:pPr>
        <w:ind w:left="5820" w:hanging="180"/>
      </w:pPr>
    </w:lvl>
    <w:lvl w:ilvl="6" w:tplc="0409000F" w:tentative="1">
      <w:start w:val="1"/>
      <w:numFmt w:val="decimal"/>
      <w:lvlText w:val="%7."/>
      <w:lvlJc w:val="left"/>
      <w:pPr>
        <w:ind w:left="6540" w:hanging="360"/>
      </w:pPr>
    </w:lvl>
    <w:lvl w:ilvl="7" w:tplc="04090019" w:tentative="1">
      <w:start w:val="1"/>
      <w:numFmt w:val="lowerLetter"/>
      <w:lvlText w:val="%8."/>
      <w:lvlJc w:val="left"/>
      <w:pPr>
        <w:ind w:left="7260" w:hanging="360"/>
      </w:pPr>
    </w:lvl>
    <w:lvl w:ilvl="8" w:tplc="0409001B" w:tentative="1">
      <w:start w:val="1"/>
      <w:numFmt w:val="lowerRoman"/>
      <w:lvlText w:val="%9."/>
      <w:lvlJc w:val="right"/>
      <w:pPr>
        <w:ind w:left="7980" w:hanging="180"/>
      </w:pPr>
    </w:lvl>
  </w:abstractNum>
  <w:abstractNum w:abstractNumId="13">
    <w:nsid w:val="4A781C50"/>
    <w:multiLevelType w:val="multilevel"/>
    <w:tmpl w:val="8062B71A"/>
    <w:lvl w:ilvl="0">
      <w:start w:val="8"/>
      <w:numFmt w:val="decimal"/>
      <w:lvlText w:val="%1"/>
      <w:lvlJc w:val="left"/>
      <w:pPr>
        <w:tabs>
          <w:tab w:val="num" w:pos="1440"/>
        </w:tabs>
        <w:ind w:left="1440" w:hanging="1440"/>
      </w:pPr>
      <w:rPr>
        <w:rFonts w:hint="default"/>
      </w:rPr>
    </w:lvl>
    <w:lvl w:ilvl="1">
      <w:start w:val="6"/>
      <w:numFmt w:val="decimal"/>
      <w:lvlText w:val="%1.%2"/>
      <w:lvlJc w:val="left"/>
      <w:pPr>
        <w:tabs>
          <w:tab w:val="num" w:pos="1530"/>
        </w:tabs>
        <w:ind w:left="1530" w:hanging="1440"/>
      </w:pPr>
      <w:rPr>
        <w:rFonts w:hint="default"/>
        <w:color w:val="auto"/>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519E6C3F"/>
    <w:multiLevelType w:val="hybridMultilevel"/>
    <w:tmpl w:val="E72876DC"/>
    <w:lvl w:ilvl="0" w:tplc="0409000F">
      <w:start w:val="1"/>
      <w:numFmt w:val="decimal"/>
      <w:lvlText w:val="%1."/>
      <w:lvlJc w:val="left"/>
      <w:pPr>
        <w:ind w:left="2220" w:hanging="360"/>
      </w:pPr>
    </w:lvl>
    <w:lvl w:ilvl="1" w:tplc="04090019" w:tentative="1">
      <w:start w:val="1"/>
      <w:numFmt w:val="lowerLetter"/>
      <w:lvlText w:val="%2."/>
      <w:lvlJc w:val="left"/>
      <w:pPr>
        <w:ind w:left="2940" w:hanging="360"/>
      </w:pPr>
    </w:lvl>
    <w:lvl w:ilvl="2" w:tplc="0409001B" w:tentative="1">
      <w:start w:val="1"/>
      <w:numFmt w:val="lowerRoman"/>
      <w:lvlText w:val="%3."/>
      <w:lvlJc w:val="right"/>
      <w:pPr>
        <w:ind w:left="3660" w:hanging="180"/>
      </w:pPr>
    </w:lvl>
    <w:lvl w:ilvl="3" w:tplc="0409000F" w:tentative="1">
      <w:start w:val="1"/>
      <w:numFmt w:val="decimal"/>
      <w:lvlText w:val="%4."/>
      <w:lvlJc w:val="left"/>
      <w:pPr>
        <w:ind w:left="4380" w:hanging="360"/>
      </w:pPr>
    </w:lvl>
    <w:lvl w:ilvl="4" w:tplc="04090019" w:tentative="1">
      <w:start w:val="1"/>
      <w:numFmt w:val="lowerLetter"/>
      <w:lvlText w:val="%5."/>
      <w:lvlJc w:val="left"/>
      <w:pPr>
        <w:ind w:left="5100" w:hanging="360"/>
      </w:pPr>
    </w:lvl>
    <w:lvl w:ilvl="5" w:tplc="0409001B" w:tentative="1">
      <w:start w:val="1"/>
      <w:numFmt w:val="lowerRoman"/>
      <w:lvlText w:val="%6."/>
      <w:lvlJc w:val="right"/>
      <w:pPr>
        <w:ind w:left="5820" w:hanging="180"/>
      </w:pPr>
    </w:lvl>
    <w:lvl w:ilvl="6" w:tplc="0409000F" w:tentative="1">
      <w:start w:val="1"/>
      <w:numFmt w:val="decimal"/>
      <w:lvlText w:val="%7."/>
      <w:lvlJc w:val="left"/>
      <w:pPr>
        <w:ind w:left="6540" w:hanging="360"/>
      </w:pPr>
    </w:lvl>
    <w:lvl w:ilvl="7" w:tplc="04090019" w:tentative="1">
      <w:start w:val="1"/>
      <w:numFmt w:val="lowerLetter"/>
      <w:lvlText w:val="%8."/>
      <w:lvlJc w:val="left"/>
      <w:pPr>
        <w:ind w:left="7260" w:hanging="360"/>
      </w:pPr>
    </w:lvl>
    <w:lvl w:ilvl="8" w:tplc="0409001B" w:tentative="1">
      <w:start w:val="1"/>
      <w:numFmt w:val="lowerRoman"/>
      <w:lvlText w:val="%9."/>
      <w:lvlJc w:val="right"/>
      <w:pPr>
        <w:ind w:left="7980" w:hanging="180"/>
      </w:pPr>
    </w:lvl>
  </w:abstractNum>
  <w:abstractNum w:abstractNumId="15">
    <w:nsid w:val="586A16D6"/>
    <w:multiLevelType w:val="hybridMultilevel"/>
    <w:tmpl w:val="86B8D718"/>
    <w:lvl w:ilvl="0" w:tplc="0409000F">
      <w:start w:val="1"/>
      <w:numFmt w:val="decimal"/>
      <w:lvlText w:val="%1."/>
      <w:lvlJc w:val="left"/>
      <w:pPr>
        <w:ind w:left="2220" w:hanging="360"/>
      </w:pPr>
      <w:rPr>
        <w:rFonts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6">
    <w:nsid w:val="6D4F4B9C"/>
    <w:multiLevelType w:val="hybridMultilevel"/>
    <w:tmpl w:val="AAA05166"/>
    <w:lvl w:ilvl="0" w:tplc="0409000F">
      <w:start w:val="1"/>
      <w:numFmt w:val="decimal"/>
      <w:lvlText w:val="%1."/>
      <w:lvlJc w:val="left"/>
      <w:pPr>
        <w:ind w:left="720" w:hanging="360"/>
      </w:pPr>
      <w:rPr>
        <w:rFonts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7">
    <w:nsid w:val="715D57B1"/>
    <w:multiLevelType w:val="hybridMultilevel"/>
    <w:tmpl w:val="BC102B3E"/>
    <w:lvl w:ilvl="0" w:tplc="0409000F">
      <w:start w:val="1"/>
      <w:numFmt w:val="decimal"/>
      <w:lvlText w:val="%1."/>
      <w:lvlJc w:val="left"/>
      <w:pPr>
        <w:ind w:left="2220" w:hanging="360"/>
      </w:pPr>
      <w:rPr>
        <w:rFonts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8">
    <w:nsid w:val="773A4D26"/>
    <w:multiLevelType w:val="multilevel"/>
    <w:tmpl w:val="C710327E"/>
    <w:lvl w:ilvl="0">
      <w:start w:val="6"/>
      <w:numFmt w:val="decimal"/>
      <w:lvlText w:val="%1.0"/>
      <w:lvlJc w:val="left"/>
      <w:pPr>
        <w:tabs>
          <w:tab w:val="num" w:pos="396"/>
        </w:tabs>
        <w:ind w:left="396" w:hanging="360"/>
      </w:pPr>
      <w:rPr>
        <w:rFonts w:hint="default"/>
      </w:rPr>
    </w:lvl>
    <w:lvl w:ilvl="1">
      <w:start w:val="1"/>
      <w:numFmt w:val="decimal"/>
      <w:lvlText w:val="%1.%2"/>
      <w:lvlJc w:val="left"/>
      <w:pPr>
        <w:tabs>
          <w:tab w:val="num" w:pos="1116"/>
        </w:tabs>
        <w:ind w:left="1116" w:hanging="360"/>
      </w:pPr>
      <w:rPr>
        <w:rFonts w:hint="default"/>
      </w:rPr>
    </w:lvl>
    <w:lvl w:ilvl="2">
      <w:start w:val="1"/>
      <w:numFmt w:val="decimal"/>
      <w:lvlText w:val="%1.%2.%3"/>
      <w:lvlJc w:val="left"/>
      <w:pPr>
        <w:tabs>
          <w:tab w:val="num" w:pos="2196"/>
        </w:tabs>
        <w:ind w:left="2196" w:hanging="720"/>
      </w:pPr>
      <w:rPr>
        <w:rFonts w:hint="default"/>
      </w:rPr>
    </w:lvl>
    <w:lvl w:ilvl="3">
      <w:start w:val="1"/>
      <w:numFmt w:val="decimal"/>
      <w:lvlText w:val="%1.%2.%3.%4"/>
      <w:lvlJc w:val="left"/>
      <w:pPr>
        <w:tabs>
          <w:tab w:val="num" w:pos="2916"/>
        </w:tabs>
        <w:ind w:left="2916" w:hanging="720"/>
      </w:pPr>
      <w:rPr>
        <w:rFonts w:hint="default"/>
      </w:rPr>
    </w:lvl>
    <w:lvl w:ilvl="4">
      <w:start w:val="1"/>
      <w:numFmt w:val="decimal"/>
      <w:lvlText w:val="%1.%2.%3.%4.%5"/>
      <w:lvlJc w:val="left"/>
      <w:pPr>
        <w:tabs>
          <w:tab w:val="num" w:pos="3996"/>
        </w:tabs>
        <w:ind w:left="3996" w:hanging="1080"/>
      </w:pPr>
      <w:rPr>
        <w:rFonts w:hint="default"/>
      </w:rPr>
    </w:lvl>
    <w:lvl w:ilvl="5">
      <w:start w:val="1"/>
      <w:numFmt w:val="decimal"/>
      <w:lvlText w:val="%1.%2.%3.%4.%5.%6"/>
      <w:lvlJc w:val="left"/>
      <w:pPr>
        <w:tabs>
          <w:tab w:val="num" w:pos="4716"/>
        </w:tabs>
        <w:ind w:left="4716" w:hanging="1080"/>
      </w:pPr>
      <w:rPr>
        <w:rFonts w:hint="default"/>
      </w:rPr>
    </w:lvl>
    <w:lvl w:ilvl="6">
      <w:start w:val="1"/>
      <w:numFmt w:val="decimal"/>
      <w:lvlText w:val="%1.%2.%3.%4.%5.%6.%7"/>
      <w:lvlJc w:val="left"/>
      <w:pPr>
        <w:tabs>
          <w:tab w:val="num" w:pos="5796"/>
        </w:tabs>
        <w:ind w:left="5796" w:hanging="1440"/>
      </w:pPr>
      <w:rPr>
        <w:rFonts w:hint="default"/>
      </w:rPr>
    </w:lvl>
    <w:lvl w:ilvl="7">
      <w:start w:val="1"/>
      <w:numFmt w:val="decimal"/>
      <w:lvlText w:val="%1.%2.%3.%4.%5.%6.%7.%8"/>
      <w:lvlJc w:val="left"/>
      <w:pPr>
        <w:tabs>
          <w:tab w:val="num" w:pos="6516"/>
        </w:tabs>
        <w:ind w:left="6516" w:hanging="1440"/>
      </w:pPr>
      <w:rPr>
        <w:rFonts w:hint="default"/>
      </w:rPr>
    </w:lvl>
    <w:lvl w:ilvl="8">
      <w:start w:val="1"/>
      <w:numFmt w:val="decimal"/>
      <w:lvlText w:val="%1.%2.%3.%4.%5.%6.%7.%8.%9"/>
      <w:lvlJc w:val="left"/>
      <w:pPr>
        <w:tabs>
          <w:tab w:val="num" w:pos="7596"/>
        </w:tabs>
        <w:ind w:left="7596" w:hanging="1800"/>
      </w:pPr>
      <w:rPr>
        <w:rFonts w:hint="default"/>
      </w:rPr>
    </w:lvl>
  </w:abstractNum>
  <w:abstractNum w:abstractNumId="19">
    <w:nsid w:val="776771BC"/>
    <w:multiLevelType w:val="multilevel"/>
    <w:tmpl w:val="6748B22E"/>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3"/>
  </w:num>
  <w:num w:numId="2">
    <w:abstractNumId w:val="7"/>
  </w:num>
  <w:num w:numId="3">
    <w:abstractNumId w:val="3"/>
  </w:num>
  <w:num w:numId="4">
    <w:abstractNumId w:val="18"/>
  </w:num>
  <w:num w:numId="5">
    <w:abstractNumId w:val="19"/>
  </w:num>
  <w:num w:numId="6">
    <w:abstractNumId w:val="2"/>
  </w:num>
  <w:num w:numId="7">
    <w:abstractNumId w:val="12"/>
  </w:num>
  <w:num w:numId="8">
    <w:abstractNumId w:val="15"/>
  </w:num>
  <w:num w:numId="9">
    <w:abstractNumId w:val="5"/>
  </w:num>
  <w:num w:numId="10">
    <w:abstractNumId w:val="14"/>
  </w:num>
  <w:num w:numId="11">
    <w:abstractNumId w:val="17"/>
  </w:num>
  <w:num w:numId="12">
    <w:abstractNumId w:val="4"/>
  </w:num>
  <w:num w:numId="13">
    <w:abstractNumId w:val="10"/>
  </w:num>
  <w:num w:numId="14">
    <w:abstractNumId w:val="6"/>
  </w:num>
  <w:num w:numId="15">
    <w:abstractNumId w:val="9"/>
  </w:num>
  <w:num w:numId="16">
    <w:abstractNumId w:val="0"/>
  </w:num>
  <w:num w:numId="17">
    <w:abstractNumId w:val="8"/>
  </w:num>
  <w:num w:numId="18">
    <w:abstractNumId w:val="11"/>
  </w:num>
  <w:num w:numId="19">
    <w:abstractNumId w:val="16"/>
  </w:num>
  <w:num w:numId="20">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bordersDoNotSurroundFooter/>
  <w:proofState w:spelling="clean" w:grammar="clean"/>
  <w:defaultTabStop w:val="720"/>
  <w:hyphenationZone w:val="95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4C72"/>
    <w:rsid w:val="000148DB"/>
    <w:rsid w:val="000367A6"/>
    <w:rsid w:val="00043F98"/>
    <w:rsid w:val="0004735C"/>
    <w:rsid w:val="00050DAD"/>
    <w:rsid w:val="00060F4D"/>
    <w:rsid w:val="00062FD0"/>
    <w:rsid w:val="000649F9"/>
    <w:rsid w:val="00087985"/>
    <w:rsid w:val="00094A3E"/>
    <w:rsid w:val="00096959"/>
    <w:rsid w:val="000B2A29"/>
    <w:rsid w:val="000B5543"/>
    <w:rsid w:val="000C182B"/>
    <w:rsid w:val="000C56CE"/>
    <w:rsid w:val="000D55DB"/>
    <w:rsid w:val="000E0C5A"/>
    <w:rsid w:val="00103A9C"/>
    <w:rsid w:val="00114B43"/>
    <w:rsid w:val="0013634F"/>
    <w:rsid w:val="00153897"/>
    <w:rsid w:val="00153D35"/>
    <w:rsid w:val="00154823"/>
    <w:rsid w:val="001638CF"/>
    <w:rsid w:val="00164214"/>
    <w:rsid w:val="00170E7F"/>
    <w:rsid w:val="00176AE8"/>
    <w:rsid w:val="00181595"/>
    <w:rsid w:val="00187611"/>
    <w:rsid w:val="00187783"/>
    <w:rsid w:val="00190110"/>
    <w:rsid w:val="001A3B3F"/>
    <w:rsid w:val="001A4903"/>
    <w:rsid w:val="001B008E"/>
    <w:rsid w:val="001B5B98"/>
    <w:rsid w:val="001C051F"/>
    <w:rsid w:val="001C0E52"/>
    <w:rsid w:val="001C52DE"/>
    <w:rsid w:val="001D510C"/>
    <w:rsid w:val="001F0D8B"/>
    <w:rsid w:val="001F28DC"/>
    <w:rsid w:val="001F4355"/>
    <w:rsid w:val="001F6A5D"/>
    <w:rsid w:val="00200BC8"/>
    <w:rsid w:val="00212C2E"/>
    <w:rsid w:val="00215A8B"/>
    <w:rsid w:val="0023069A"/>
    <w:rsid w:val="0023120F"/>
    <w:rsid w:val="0023292D"/>
    <w:rsid w:val="0024151B"/>
    <w:rsid w:val="00241C15"/>
    <w:rsid w:val="00243844"/>
    <w:rsid w:val="00262D14"/>
    <w:rsid w:val="00266BBB"/>
    <w:rsid w:val="00282F15"/>
    <w:rsid w:val="00295159"/>
    <w:rsid w:val="002A29D9"/>
    <w:rsid w:val="002A63CA"/>
    <w:rsid w:val="002B2051"/>
    <w:rsid w:val="002B61B1"/>
    <w:rsid w:val="002C3DEF"/>
    <w:rsid w:val="002C7262"/>
    <w:rsid w:val="002D3FCB"/>
    <w:rsid w:val="002F31D6"/>
    <w:rsid w:val="00303D71"/>
    <w:rsid w:val="00306712"/>
    <w:rsid w:val="0030680A"/>
    <w:rsid w:val="00332ED2"/>
    <w:rsid w:val="003421B0"/>
    <w:rsid w:val="003522A3"/>
    <w:rsid w:val="003555C4"/>
    <w:rsid w:val="00364C4D"/>
    <w:rsid w:val="00366D62"/>
    <w:rsid w:val="003713EA"/>
    <w:rsid w:val="00374189"/>
    <w:rsid w:val="00382212"/>
    <w:rsid w:val="00383B35"/>
    <w:rsid w:val="003865EC"/>
    <w:rsid w:val="003A008B"/>
    <w:rsid w:val="003A0128"/>
    <w:rsid w:val="003A2C12"/>
    <w:rsid w:val="003A2D67"/>
    <w:rsid w:val="003A74FA"/>
    <w:rsid w:val="003B3B7C"/>
    <w:rsid w:val="003D1748"/>
    <w:rsid w:val="003D4889"/>
    <w:rsid w:val="003D6A9E"/>
    <w:rsid w:val="003D6D82"/>
    <w:rsid w:val="003E0481"/>
    <w:rsid w:val="003E345E"/>
    <w:rsid w:val="003E620B"/>
    <w:rsid w:val="003F6011"/>
    <w:rsid w:val="003F7081"/>
    <w:rsid w:val="00404A47"/>
    <w:rsid w:val="00404F49"/>
    <w:rsid w:val="00407D84"/>
    <w:rsid w:val="004154C4"/>
    <w:rsid w:val="004206BD"/>
    <w:rsid w:val="00436C55"/>
    <w:rsid w:val="00440E6C"/>
    <w:rsid w:val="004430CD"/>
    <w:rsid w:val="004442C5"/>
    <w:rsid w:val="00453D4D"/>
    <w:rsid w:val="0047276E"/>
    <w:rsid w:val="00473B84"/>
    <w:rsid w:val="0048027F"/>
    <w:rsid w:val="00486BA2"/>
    <w:rsid w:val="00487513"/>
    <w:rsid w:val="00491B83"/>
    <w:rsid w:val="004A0D06"/>
    <w:rsid w:val="004B2451"/>
    <w:rsid w:val="004B42E8"/>
    <w:rsid w:val="004C72B6"/>
    <w:rsid w:val="004C74B4"/>
    <w:rsid w:val="004D6928"/>
    <w:rsid w:val="004F15B1"/>
    <w:rsid w:val="004F21A4"/>
    <w:rsid w:val="00511CAC"/>
    <w:rsid w:val="00527891"/>
    <w:rsid w:val="00530246"/>
    <w:rsid w:val="00540A61"/>
    <w:rsid w:val="00540E49"/>
    <w:rsid w:val="00545A9C"/>
    <w:rsid w:val="00554303"/>
    <w:rsid w:val="0055555A"/>
    <w:rsid w:val="00557393"/>
    <w:rsid w:val="00565EDA"/>
    <w:rsid w:val="005739F3"/>
    <w:rsid w:val="005804C1"/>
    <w:rsid w:val="005815F1"/>
    <w:rsid w:val="00581614"/>
    <w:rsid w:val="00583CF6"/>
    <w:rsid w:val="00586DBD"/>
    <w:rsid w:val="005900A2"/>
    <w:rsid w:val="00590EE2"/>
    <w:rsid w:val="00592CB6"/>
    <w:rsid w:val="00593F6A"/>
    <w:rsid w:val="005A41AE"/>
    <w:rsid w:val="005B21BE"/>
    <w:rsid w:val="005B7BC5"/>
    <w:rsid w:val="005C07C3"/>
    <w:rsid w:val="005C5BD3"/>
    <w:rsid w:val="005D1154"/>
    <w:rsid w:val="005D59AC"/>
    <w:rsid w:val="005E26DC"/>
    <w:rsid w:val="005F7F37"/>
    <w:rsid w:val="00602A51"/>
    <w:rsid w:val="00607337"/>
    <w:rsid w:val="00632AF6"/>
    <w:rsid w:val="00633CCF"/>
    <w:rsid w:val="006507BF"/>
    <w:rsid w:val="00654119"/>
    <w:rsid w:val="00654B56"/>
    <w:rsid w:val="0066263C"/>
    <w:rsid w:val="00666E83"/>
    <w:rsid w:val="006706AC"/>
    <w:rsid w:val="00673B85"/>
    <w:rsid w:val="0069136B"/>
    <w:rsid w:val="00692D6E"/>
    <w:rsid w:val="006A2B4D"/>
    <w:rsid w:val="006C164A"/>
    <w:rsid w:val="006C6AE6"/>
    <w:rsid w:val="006C7BDD"/>
    <w:rsid w:val="006E367F"/>
    <w:rsid w:val="006E37D9"/>
    <w:rsid w:val="006E3E54"/>
    <w:rsid w:val="006E44F8"/>
    <w:rsid w:val="006E4FC6"/>
    <w:rsid w:val="006F1020"/>
    <w:rsid w:val="006F2FAD"/>
    <w:rsid w:val="00700827"/>
    <w:rsid w:val="00715C75"/>
    <w:rsid w:val="00717A87"/>
    <w:rsid w:val="00724107"/>
    <w:rsid w:val="0072535E"/>
    <w:rsid w:val="007379B7"/>
    <w:rsid w:val="007455D0"/>
    <w:rsid w:val="00753F7E"/>
    <w:rsid w:val="00756226"/>
    <w:rsid w:val="00765782"/>
    <w:rsid w:val="007663F7"/>
    <w:rsid w:val="0077500B"/>
    <w:rsid w:val="00776798"/>
    <w:rsid w:val="00777609"/>
    <w:rsid w:val="00777A86"/>
    <w:rsid w:val="0078574E"/>
    <w:rsid w:val="007938F2"/>
    <w:rsid w:val="007972DF"/>
    <w:rsid w:val="007C7A81"/>
    <w:rsid w:val="007D332C"/>
    <w:rsid w:val="007D6CE4"/>
    <w:rsid w:val="007F2620"/>
    <w:rsid w:val="007F3880"/>
    <w:rsid w:val="007F5356"/>
    <w:rsid w:val="007F6E67"/>
    <w:rsid w:val="007F7480"/>
    <w:rsid w:val="00800FB4"/>
    <w:rsid w:val="00806D1A"/>
    <w:rsid w:val="00812288"/>
    <w:rsid w:val="00812428"/>
    <w:rsid w:val="00817514"/>
    <w:rsid w:val="00817E99"/>
    <w:rsid w:val="00824BC6"/>
    <w:rsid w:val="00825CF2"/>
    <w:rsid w:val="0086175A"/>
    <w:rsid w:val="008627A6"/>
    <w:rsid w:val="00863E33"/>
    <w:rsid w:val="008674BB"/>
    <w:rsid w:val="00874806"/>
    <w:rsid w:val="00891A15"/>
    <w:rsid w:val="008933A7"/>
    <w:rsid w:val="0089356E"/>
    <w:rsid w:val="008B251A"/>
    <w:rsid w:val="008B753D"/>
    <w:rsid w:val="008B7581"/>
    <w:rsid w:val="008C5508"/>
    <w:rsid w:val="008D0860"/>
    <w:rsid w:val="008D1A99"/>
    <w:rsid w:val="008D2FDF"/>
    <w:rsid w:val="008D4391"/>
    <w:rsid w:val="008D4AD7"/>
    <w:rsid w:val="008D4FDB"/>
    <w:rsid w:val="008E044C"/>
    <w:rsid w:val="008E4A25"/>
    <w:rsid w:val="008E4FDD"/>
    <w:rsid w:val="008E5D4A"/>
    <w:rsid w:val="008E7B7C"/>
    <w:rsid w:val="008F1BB0"/>
    <w:rsid w:val="008F4C72"/>
    <w:rsid w:val="008F50C5"/>
    <w:rsid w:val="009014D7"/>
    <w:rsid w:val="009065BD"/>
    <w:rsid w:val="009119DB"/>
    <w:rsid w:val="0091204B"/>
    <w:rsid w:val="00920E73"/>
    <w:rsid w:val="009433EE"/>
    <w:rsid w:val="009533C5"/>
    <w:rsid w:val="00960D46"/>
    <w:rsid w:val="00962A5C"/>
    <w:rsid w:val="00970476"/>
    <w:rsid w:val="00990D3D"/>
    <w:rsid w:val="009A2690"/>
    <w:rsid w:val="009B01C3"/>
    <w:rsid w:val="009B1A11"/>
    <w:rsid w:val="009B518E"/>
    <w:rsid w:val="009B5E0D"/>
    <w:rsid w:val="009B609F"/>
    <w:rsid w:val="009D0469"/>
    <w:rsid w:val="009D186F"/>
    <w:rsid w:val="009D239A"/>
    <w:rsid w:val="009F678C"/>
    <w:rsid w:val="009F7329"/>
    <w:rsid w:val="00A00D1C"/>
    <w:rsid w:val="00A027E0"/>
    <w:rsid w:val="00A066BD"/>
    <w:rsid w:val="00A130DB"/>
    <w:rsid w:val="00A22845"/>
    <w:rsid w:val="00A40C9C"/>
    <w:rsid w:val="00A54ED7"/>
    <w:rsid w:val="00A600E1"/>
    <w:rsid w:val="00A603F8"/>
    <w:rsid w:val="00A634C0"/>
    <w:rsid w:val="00A679BB"/>
    <w:rsid w:val="00A702FB"/>
    <w:rsid w:val="00A704F8"/>
    <w:rsid w:val="00A80617"/>
    <w:rsid w:val="00A80A40"/>
    <w:rsid w:val="00A876BD"/>
    <w:rsid w:val="00AA17C5"/>
    <w:rsid w:val="00AB03F4"/>
    <w:rsid w:val="00AC4ABD"/>
    <w:rsid w:val="00AC51C2"/>
    <w:rsid w:val="00AC56EB"/>
    <w:rsid w:val="00AC78D3"/>
    <w:rsid w:val="00AD195A"/>
    <w:rsid w:val="00AE25EA"/>
    <w:rsid w:val="00AF555F"/>
    <w:rsid w:val="00AF7B06"/>
    <w:rsid w:val="00B0518D"/>
    <w:rsid w:val="00B07D8F"/>
    <w:rsid w:val="00B16F4C"/>
    <w:rsid w:val="00B225C9"/>
    <w:rsid w:val="00B2406A"/>
    <w:rsid w:val="00B279AD"/>
    <w:rsid w:val="00B31B86"/>
    <w:rsid w:val="00B40E71"/>
    <w:rsid w:val="00B46568"/>
    <w:rsid w:val="00B50E77"/>
    <w:rsid w:val="00B5508F"/>
    <w:rsid w:val="00B608B3"/>
    <w:rsid w:val="00B70256"/>
    <w:rsid w:val="00B70EF0"/>
    <w:rsid w:val="00B719B7"/>
    <w:rsid w:val="00B73BF1"/>
    <w:rsid w:val="00B75890"/>
    <w:rsid w:val="00B83A74"/>
    <w:rsid w:val="00B92E44"/>
    <w:rsid w:val="00B94D2A"/>
    <w:rsid w:val="00BA27EC"/>
    <w:rsid w:val="00BA3C9A"/>
    <w:rsid w:val="00BA4443"/>
    <w:rsid w:val="00BA5659"/>
    <w:rsid w:val="00BB7169"/>
    <w:rsid w:val="00BC77C3"/>
    <w:rsid w:val="00BD02CC"/>
    <w:rsid w:val="00BD218E"/>
    <w:rsid w:val="00BD2D69"/>
    <w:rsid w:val="00BE39BE"/>
    <w:rsid w:val="00BE76D5"/>
    <w:rsid w:val="00BF0ADC"/>
    <w:rsid w:val="00BF3190"/>
    <w:rsid w:val="00BF37B9"/>
    <w:rsid w:val="00BF71B0"/>
    <w:rsid w:val="00C034FE"/>
    <w:rsid w:val="00C035B4"/>
    <w:rsid w:val="00C03B83"/>
    <w:rsid w:val="00C07078"/>
    <w:rsid w:val="00C13EB5"/>
    <w:rsid w:val="00C248E8"/>
    <w:rsid w:val="00C2587D"/>
    <w:rsid w:val="00C25C6D"/>
    <w:rsid w:val="00C47A99"/>
    <w:rsid w:val="00C55A28"/>
    <w:rsid w:val="00C5711D"/>
    <w:rsid w:val="00C6217C"/>
    <w:rsid w:val="00C752CC"/>
    <w:rsid w:val="00C76519"/>
    <w:rsid w:val="00C76B48"/>
    <w:rsid w:val="00C93368"/>
    <w:rsid w:val="00C9561C"/>
    <w:rsid w:val="00C95901"/>
    <w:rsid w:val="00C977E7"/>
    <w:rsid w:val="00CA0078"/>
    <w:rsid w:val="00CA75F3"/>
    <w:rsid w:val="00CB304A"/>
    <w:rsid w:val="00CD2C93"/>
    <w:rsid w:val="00CD705A"/>
    <w:rsid w:val="00CE3509"/>
    <w:rsid w:val="00CE3952"/>
    <w:rsid w:val="00CE6C48"/>
    <w:rsid w:val="00CF754D"/>
    <w:rsid w:val="00D1288B"/>
    <w:rsid w:val="00D216A0"/>
    <w:rsid w:val="00D2435A"/>
    <w:rsid w:val="00D244A6"/>
    <w:rsid w:val="00D356F0"/>
    <w:rsid w:val="00D66876"/>
    <w:rsid w:val="00D671F4"/>
    <w:rsid w:val="00D674D5"/>
    <w:rsid w:val="00D714D9"/>
    <w:rsid w:val="00D7159B"/>
    <w:rsid w:val="00D9321A"/>
    <w:rsid w:val="00DA0530"/>
    <w:rsid w:val="00DB5199"/>
    <w:rsid w:val="00DC7DFE"/>
    <w:rsid w:val="00DD23E8"/>
    <w:rsid w:val="00DE37DA"/>
    <w:rsid w:val="00E0389B"/>
    <w:rsid w:val="00E05C01"/>
    <w:rsid w:val="00E06ED4"/>
    <w:rsid w:val="00E16334"/>
    <w:rsid w:val="00E366B7"/>
    <w:rsid w:val="00E41B99"/>
    <w:rsid w:val="00E42289"/>
    <w:rsid w:val="00E443D6"/>
    <w:rsid w:val="00E5003E"/>
    <w:rsid w:val="00E54952"/>
    <w:rsid w:val="00E566B6"/>
    <w:rsid w:val="00E67A86"/>
    <w:rsid w:val="00E867CC"/>
    <w:rsid w:val="00E92795"/>
    <w:rsid w:val="00E97A79"/>
    <w:rsid w:val="00E97CB2"/>
    <w:rsid w:val="00EA1484"/>
    <w:rsid w:val="00EB5601"/>
    <w:rsid w:val="00EB69E5"/>
    <w:rsid w:val="00EC765C"/>
    <w:rsid w:val="00EE3071"/>
    <w:rsid w:val="00EF63AD"/>
    <w:rsid w:val="00EF6D58"/>
    <w:rsid w:val="00F16856"/>
    <w:rsid w:val="00F17EA6"/>
    <w:rsid w:val="00F2179E"/>
    <w:rsid w:val="00F268BD"/>
    <w:rsid w:val="00F30EAA"/>
    <w:rsid w:val="00F33188"/>
    <w:rsid w:val="00F33E7D"/>
    <w:rsid w:val="00F36B95"/>
    <w:rsid w:val="00F37777"/>
    <w:rsid w:val="00F37CCE"/>
    <w:rsid w:val="00F400A2"/>
    <w:rsid w:val="00F41050"/>
    <w:rsid w:val="00F512C6"/>
    <w:rsid w:val="00F5310E"/>
    <w:rsid w:val="00F561AD"/>
    <w:rsid w:val="00F631FB"/>
    <w:rsid w:val="00F63398"/>
    <w:rsid w:val="00F64BE9"/>
    <w:rsid w:val="00F654F1"/>
    <w:rsid w:val="00F70697"/>
    <w:rsid w:val="00F84C05"/>
    <w:rsid w:val="00F91E71"/>
    <w:rsid w:val="00F92E54"/>
    <w:rsid w:val="00FB7EF4"/>
    <w:rsid w:val="00FC0BF8"/>
    <w:rsid w:val="00FC1864"/>
    <w:rsid w:val="00FC2808"/>
    <w:rsid w:val="00FC459F"/>
    <w:rsid w:val="00FD17C8"/>
    <w:rsid w:val="00FE1BC2"/>
    <w:rsid w:val="00FE737F"/>
    <w:rsid w:val="00FF0B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125E1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pPr>
      <w:widowControl w:val="0"/>
    </w:pPr>
    <w:rPr>
      <w:rFonts w:ascii="Courier" w:hAnsi="Courier"/>
      <w:snapToGrid w:val="0"/>
      <w:sz w:val="24"/>
    </w:rPr>
  </w:style>
  <w:style w:type="paragraph" w:styleId="Heading1">
    <w:name w:val="heading 1"/>
    <w:basedOn w:val="Normal"/>
    <w:next w:val="Normal"/>
    <w:link w:val="Heading1Char"/>
    <w:qFormat/>
    <w:rsid w:val="001F6A5D"/>
    <w:pPr>
      <w:keepNext/>
      <w:widowControl/>
      <w:numPr>
        <w:numId w:val="14"/>
      </w:numPr>
      <w:pBdr>
        <w:top w:val="single" w:sz="4" w:space="1" w:color="auto"/>
      </w:pBdr>
      <w:spacing w:after="240"/>
      <w:outlineLvl w:val="0"/>
    </w:pPr>
    <w:rPr>
      <w:rFonts w:ascii="Times New Roman" w:hAnsi="Times New Roman"/>
      <w:b/>
      <w:bCs/>
      <w:caps/>
      <w:snapToGrid/>
      <w:kern w:val="32"/>
      <w:szCs w:val="32"/>
      <w:lang w:eastAsia="ja-JP"/>
    </w:rPr>
  </w:style>
  <w:style w:type="paragraph" w:styleId="Heading2">
    <w:name w:val="heading 2"/>
    <w:basedOn w:val="Normal"/>
    <w:next w:val="Normal"/>
    <w:link w:val="Heading2Char"/>
    <w:qFormat/>
    <w:rsid w:val="000B2A29"/>
    <w:pPr>
      <w:keepNext/>
      <w:widowControl/>
      <w:numPr>
        <w:ilvl w:val="1"/>
        <w:numId w:val="14"/>
      </w:numPr>
      <w:ind w:left="720" w:hanging="720"/>
      <w:jc w:val="both"/>
      <w:outlineLvl w:val="1"/>
    </w:pPr>
    <w:rPr>
      <w:rFonts w:ascii="Times New Roman" w:hAnsi="Times New Roman"/>
      <w:bCs/>
      <w:iCs/>
      <w:snapToGrid/>
      <w:szCs w:val="28"/>
      <w:lang w:eastAsia="ja-JP"/>
    </w:rPr>
  </w:style>
  <w:style w:type="paragraph" w:styleId="Heading3">
    <w:name w:val="heading 3"/>
    <w:basedOn w:val="Normal"/>
    <w:next w:val="Normal"/>
    <w:link w:val="Heading3Char"/>
    <w:qFormat/>
    <w:rsid w:val="001F6A5D"/>
    <w:pPr>
      <w:keepNext/>
      <w:widowControl/>
      <w:numPr>
        <w:ilvl w:val="2"/>
        <w:numId w:val="14"/>
      </w:numPr>
      <w:jc w:val="both"/>
      <w:outlineLvl w:val="2"/>
    </w:pPr>
    <w:rPr>
      <w:rFonts w:ascii="Times New Roman" w:hAnsi="Times New Roman"/>
      <w:bCs/>
      <w:snapToGrid/>
      <w:szCs w:val="26"/>
      <w:lang w:eastAsia="ja-JP"/>
    </w:rPr>
  </w:style>
  <w:style w:type="paragraph" w:styleId="Heading4">
    <w:name w:val="heading 4"/>
    <w:aliases w:val="Normal 4"/>
    <w:basedOn w:val="Normal"/>
    <w:next w:val="Normal"/>
    <w:link w:val="Heading4Char"/>
    <w:qFormat/>
    <w:rsid w:val="001F6A5D"/>
    <w:pPr>
      <w:widowControl/>
      <w:numPr>
        <w:ilvl w:val="3"/>
        <w:numId w:val="14"/>
      </w:numPr>
      <w:spacing w:after="240"/>
      <w:jc w:val="both"/>
      <w:outlineLvl w:val="3"/>
    </w:pPr>
    <w:rPr>
      <w:rFonts w:ascii="Times New Roman" w:hAnsi="Times New Roman"/>
      <w:bCs/>
      <w:snapToGrid/>
      <w:szCs w:val="28"/>
      <w:lang w:eastAsia="ja-JP"/>
    </w:rPr>
  </w:style>
  <w:style w:type="paragraph" w:styleId="Heading5">
    <w:name w:val="heading 5"/>
    <w:basedOn w:val="Normal"/>
    <w:next w:val="Normal"/>
    <w:link w:val="Heading5Char"/>
    <w:rsid w:val="001F6A5D"/>
    <w:pPr>
      <w:widowControl/>
      <w:numPr>
        <w:ilvl w:val="4"/>
        <w:numId w:val="14"/>
      </w:numPr>
      <w:jc w:val="both"/>
      <w:outlineLvl w:val="4"/>
    </w:pPr>
    <w:rPr>
      <w:rFonts w:ascii="Times New Roman" w:hAnsi="Times New Roman"/>
      <w:bCs/>
      <w:iCs/>
      <w:snapToGrid/>
      <w:szCs w:val="26"/>
      <w:lang w:eastAsia="ja-JP"/>
    </w:rPr>
  </w:style>
  <w:style w:type="paragraph" w:styleId="Heading6">
    <w:name w:val="heading 6"/>
    <w:basedOn w:val="Normal"/>
    <w:next w:val="Normal"/>
    <w:link w:val="Heading6Char"/>
    <w:rsid w:val="001F6A5D"/>
    <w:pPr>
      <w:widowControl/>
      <w:numPr>
        <w:ilvl w:val="5"/>
        <w:numId w:val="14"/>
      </w:numPr>
      <w:spacing w:before="240" w:after="60"/>
      <w:outlineLvl w:val="5"/>
    </w:pPr>
    <w:rPr>
      <w:rFonts w:ascii="Calibri" w:hAnsi="Calibri"/>
      <w:b/>
      <w:bCs/>
      <w:snapToGrid/>
      <w:sz w:val="22"/>
      <w:szCs w:val="22"/>
      <w:lang w:eastAsia="ja-JP"/>
    </w:rPr>
  </w:style>
  <w:style w:type="paragraph" w:styleId="Heading7">
    <w:name w:val="heading 7"/>
    <w:basedOn w:val="Normal"/>
    <w:next w:val="Normal"/>
    <w:link w:val="Heading7Char"/>
    <w:rsid w:val="001F6A5D"/>
    <w:pPr>
      <w:widowControl/>
      <w:numPr>
        <w:ilvl w:val="6"/>
        <w:numId w:val="14"/>
      </w:numPr>
      <w:spacing w:before="240" w:after="60"/>
      <w:outlineLvl w:val="6"/>
    </w:pPr>
    <w:rPr>
      <w:rFonts w:ascii="Calibri" w:hAnsi="Calibri"/>
      <w:snapToGrid/>
      <w:szCs w:val="24"/>
      <w:lang w:eastAsia="ja-JP"/>
    </w:rPr>
  </w:style>
  <w:style w:type="paragraph" w:styleId="Heading8">
    <w:name w:val="heading 8"/>
    <w:basedOn w:val="Normal"/>
    <w:next w:val="Normal"/>
    <w:link w:val="Heading8Char"/>
    <w:rsid w:val="001F6A5D"/>
    <w:pPr>
      <w:widowControl/>
      <w:numPr>
        <w:ilvl w:val="7"/>
        <w:numId w:val="14"/>
      </w:numPr>
      <w:spacing w:before="240" w:after="60"/>
      <w:outlineLvl w:val="7"/>
    </w:pPr>
    <w:rPr>
      <w:rFonts w:ascii="Calibri" w:hAnsi="Calibri"/>
      <w:i/>
      <w:iCs/>
      <w:snapToGrid/>
      <w:szCs w:val="24"/>
      <w:lang w:eastAsia="ja-JP"/>
    </w:rPr>
  </w:style>
  <w:style w:type="paragraph" w:styleId="Heading9">
    <w:name w:val="heading 9"/>
    <w:basedOn w:val="Normal"/>
    <w:next w:val="Normal"/>
    <w:link w:val="Heading9Char"/>
    <w:rsid w:val="001F6A5D"/>
    <w:pPr>
      <w:widowControl/>
      <w:numPr>
        <w:ilvl w:val="8"/>
        <w:numId w:val="14"/>
      </w:numPr>
      <w:spacing w:before="240" w:after="60"/>
      <w:outlineLvl w:val="8"/>
    </w:pPr>
    <w:rPr>
      <w:rFonts w:ascii="Cambria" w:hAnsi="Cambria"/>
      <w:snapToGrid/>
      <w:sz w:val="22"/>
      <w:szCs w:val="22"/>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autoRedefine/>
    <w:semiHidden/>
    <w:pPr>
      <w:tabs>
        <w:tab w:val="right" w:leader="dot" w:pos="9360"/>
      </w:tabs>
      <w:suppressAutoHyphens/>
      <w:spacing w:before="480"/>
      <w:ind w:left="720" w:right="720" w:hanging="720"/>
    </w:pPr>
  </w:style>
  <w:style w:type="paragraph" w:styleId="TOC2">
    <w:name w:val="toc 2"/>
    <w:basedOn w:val="Normal"/>
    <w:next w:val="Normal"/>
    <w:autoRedefine/>
    <w:semiHidden/>
    <w:pPr>
      <w:tabs>
        <w:tab w:val="right" w:leader="dot" w:pos="9360"/>
      </w:tabs>
      <w:suppressAutoHyphens/>
      <w:ind w:left="1440" w:right="720" w:hanging="720"/>
    </w:pPr>
  </w:style>
  <w:style w:type="paragraph" w:styleId="TOC3">
    <w:name w:val="toc 3"/>
    <w:basedOn w:val="Normal"/>
    <w:next w:val="Normal"/>
    <w:autoRedefine/>
    <w:semiHidden/>
    <w:pPr>
      <w:tabs>
        <w:tab w:val="right" w:leader="dot" w:pos="9360"/>
      </w:tabs>
      <w:suppressAutoHyphens/>
      <w:ind w:left="2160" w:right="720" w:hanging="720"/>
    </w:pPr>
  </w:style>
  <w:style w:type="paragraph" w:styleId="TOC4">
    <w:name w:val="toc 4"/>
    <w:basedOn w:val="Normal"/>
    <w:next w:val="Normal"/>
    <w:autoRedefine/>
    <w:semiHidden/>
    <w:pPr>
      <w:tabs>
        <w:tab w:val="right" w:leader="dot" w:pos="9360"/>
      </w:tabs>
      <w:suppressAutoHyphens/>
      <w:ind w:left="2880" w:right="720" w:hanging="720"/>
    </w:pPr>
  </w:style>
  <w:style w:type="paragraph" w:styleId="TOC5">
    <w:name w:val="toc 5"/>
    <w:basedOn w:val="Normal"/>
    <w:next w:val="Normal"/>
    <w:autoRedefine/>
    <w:semiHidden/>
    <w:pPr>
      <w:tabs>
        <w:tab w:val="right" w:leader="dot" w:pos="9360"/>
      </w:tabs>
      <w:suppressAutoHyphens/>
      <w:ind w:left="3600" w:right="720" w:hanging="720"/>
    </w:pPr>
  </w:style>
  <w:style w:type="paragraph" w:styleId="TOC6">
    <w:name w:val="toc 6"/>
    <w:basedOn w:val="Normal"/>
    <w:next w:val="Normal"/>
    <w:autoRedefine/>
    <w:semiHidden/>
    <w:pPr>
      <w:tabs>
        <w:tab w:val="right" w:pos="9360"/>
      </w:tabs>
      <w:suppressAutoHyphens/>
      <w:ind w:left="720" w:hanging="720"/>
    </w:pPr>
  </w:style>
  <w:style w:type="paragraph" w:styleId="TOC7">
    <w:name w:val="toc 7"/>
    <w:basedOn w:val="Normal"/>
    <w:next w:val="Normal"/>
    <w:autoRedefine/>
    <w:semiHidden/>
    <w:pPr>
      <w:suppressAutoHyphens/>
      <w:ind w:left="720" w:hanging="720"/>
    </w:pPr>
  </w:style>
  <w:style w:type="paragraph" w:styleId="TOC8">
    <w:name w:val="toc 8"/>
    <w:basedOn w:val="Normal"/>
    <w:next w:val="Normal"/>
    <w:autoRedefine/>
    <w:semiHidden/>
    <w:pPr>
      <w:tabs>
        <w:tab w:val="right" w:pos="9360"/>
      </w:tabs>
      <w:suppressAutoHyphens/>
      <w:ind w:left="720" w:hanging="720"/>
    </w:pPr>
  </w:style>
  <w:style w:type="paragraph" w:styleId="TOC9">
    <w:name w:val="toc 9"/>
    <w:basedOn w:val="Normal"/>
    <w:next w:val="Normal"/>
    <w:autoRedefine/>
    <w:semiHidden/>
    <w:pPr>
      <w:tabs>
        <w:tab w:val="right" w:leader="dot" w:pos="9360"/>
      </w:tabs>
      <w:suppressAutoHyphens/>
      <w:ind w:left="720" w:hanging="720"/>
    </w:pPr>
  </w:style>
  <w:style w:type="paragraph" w:styleId="Index1">
    <w:name w:val="index 1"/>
    <w:basedOn w:val="Normal"/>
    <w:next w:val="Normal"/>
    <w:autoRedefine/>
    <w:semiHidden/>
    <w:pPr>
      <w:tabs>
        <w:tab w:val="right" w:leader="dot" w:pos="9360"/>
      </w:tabs>
      <w:suppressAutoHyphens/>
      <w:ind w:left="1440" w:right="720" w:hanging="1440"/>
    </w:pPr>
  </w:style>
  <w:style w:type="paragraph" w:styleId="Index2">
    <w:name w:val="index 2"/>
    <w:basedOn w:val="Normal"/>
    <w:next w:val="Normal"/>
    <w:autoRedefine/>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link w:val="BodyTextChar"/>
    <w:pPr>
      <w:widowControl/>
      <w:tabs>
        <w:tab w:val="left" w:pos="720"/>
      </w:tabs>
      <w:jc w:val="both"/>
    </w:pPr>
    <w:rPr>
      <w:rFonts w:ascii="Courier New" w:hAnsi="Courier New"/>
      <w:snapToGrid/>
      <w:sz w:val="22"/>
    </w:rPr>
  </w:style>
  <w:style w:type="paragraph" w:styleId="BodyTextIndent3">
    <w:name w:val="Body Text Indent 3"/>
    <w:basedOn w:val="Normal"/>
    <w:pPr>
      <w:widowControl/>
      <w:ind w:left="810" w:hanging="810"/>
      <w:jc w:val="both"/>
    </w:pPr>
    <w:rPr>
      <w:rFonts w:ascii="Univers" w:hAnsi="Univers"/>
      <w:snapToGrid/>
    </w:rPr>
  </w:style>
  <w:style w:type="paragraph" w:styleId="BodyTextIndent">
    <w:name w:val="Body Text Indent"/>
    <w:basedOn w:val="Normal"/>
    <w:link w:val="BodyTextIndentChar"/>
    <w:pPr>
      <w:tabs>
        <w:tab w:val="left" w:pos="1440"/>
      </w:tabs>
      <w:ind w:left="1440" w:hanging="1404"/>
      <w:jc w:val="both"/>
    </w:pPr>
    <w:rPr>
      <w:rFonts w:ascii="Times New Roman" w:hAnsi="Times New Roman"/>
    </w:rPr>
  </w:style>
  <w:style w:type="paragraph" w:styleId="BodyTextIndent2">
    <w:name w:val="Body Text Indent 2"/>
    <w:basedOn w:val="Normal"/>
    <w:pPr>
      <w:tabs>
        <w:tab w:val="left" w:pos="-720"/>
        <w:tab w:val="left" w:pos="0"/>
        <w:tab w:val="left" w:pos="720"/>
      </w:tabs>
      <w:suppressAutoHyphens/>
      <w:ind w:left="1440" w:hanging="1440"/>
      <w:jc w:val="both"/>
    </w:pPr>
    <w:rPr>
      <w:rFonts w:ascii="Times New Roman" w:hAnsi="Times New Roman"/>
      <w:spacing w:val="-3"/>
    </w:rPr>
  </w:style>
  <w:style w:type="character" w:styleId="PageNumber">
    <w:name w:val="page number"/>
    <w:basedOn w:val="DefaultParagraphFont"/>
  </w:style>
  <w:style w:type="paragraph" w:styleId="BalloonText">
    <w:name w:val="Balloon Text"/>
    <w:basedOn w:val="Normal"/>
    <w:semiHidden/>
    <w:rsid w:val="004B42E8"/>
    <w:rPr>
      <w:rFonts w:ascii="Tahoma" w:hAnsi="Tahoma" w:cs="Tahoma"/>
      <w:sz w:val="16"/>
      <w:szCs w:val="16"/>
    </w:rPr>
  </w:style>
  <w:style w:type="paragraph" w:styleId="NoSpacing">
    <w:name w:val="No Spacing"/>
    <w:uiPriority w:val="1"/>
    <w:qFormat/>
    <w:rsid w:val="00590EE2"/>
    <w:rPr>
      <w:rFonts w:ascii="Calibri" w:eastAsia="Calibri" w:hAnsi="Calibri"/>
      <w:sz w:val="22"/>
      <w:szCs w:val="22"/>
    </w:rPr>
  </w:style>
  <w:style w:type="character" w:styleId="CommentReference">
    <w:name w:val="annotation reference"/>
    <w:rsid w:val="001C52DE"/>
    <w:rPr>
      <w:sz w:val="16"/>
      <w:szCs w:val="16"/>
    </w:rPr>
  </w:style>
  <w:style w:type="paragraph" w:styleId="CommentText">
    <w:name w:val="annotation text"/>
    <w:basedOn w:val="Normal"/>
    <w:link w:val="CommentTextChar"/>
    <w:rsid w:val="001C52DE"/>
    <w:rPr>
      <w:sz w:val="20"/>
    </w:rPr>
  </w:style>
  <w:style w:type="character" w:customStyle="1" w:styleId="CommentTextChar">
    <w:name w:val="Comment Text Char"/>
    <w:link w:val="CommentText"/>
    <w:rsid w:val="001C52DE"/>
    <w:rPr>
      <w:rFonts w:ascii="Courier" w:hAnsi="Courier"/>
      <w:snapToGrid w:val="0"/>
    </w:rPr>
  </w:style>
  <w:style w:type="paragraph" w:styleId="CommentSubject">
    <w:name w:val="annotation subject"/>
    <w:basedOn w:val="CommentText"/>
    <w:next w:val="CommentText"/>
    <w:link w:val="CommentSubjectChar"/>
    <w:rsid w:val="001C52DE"/>
    <w:rPr>
      <w:b/>
      <w:bCs/>
    </w:rPr>
  </w:style>
  <w:style w:type="character" w:customStyle="1" w:styleId="CommentSubjectChar">
    <w:name w:val="Comment Subject Char"/>
    <w:link w:val="CommentSubject"/>
    <w:rsid w:val="001C52DE"/>
    <w:rPr>
      <w:rFonts w:ascii="Courier" w:hAnsi="Courier"/>
      <w:b/>
      <w:bCs/>
      <w:snapToGrid w:val="0"/>
    </w:rPr>
  </w:style>
  <w:style w:type="character" w:styleId="Hyperlink">
    <w:name w:val="Hyperlink"/>
    <w:rsid w:val="00F84C05"/>
    <w:rPr>
      <w:color w:val="0563C1"/>
      <w:u w:val="single"/>
    </w:rPr>
  </w:style>
  <w:style w:type="character" w:customStyle="1" w:styleId="UnresolvedMention">
    <w:name w:val="Unresolved Mention"/>
    <w:uiPriority w:val="99"/>
    <w:semiHidden/>
    <w:unhideWhenUsed/>
    <w:rsid w:val="00F84C05"/>
    <w:rPr>
      <w:color w:val="808080"/>
      <w:shd w:val="clear" w:color="auto" w:fill="E6E6E6"/>
    </w:rPr>
  </w:style>
  <w:style w:type="character" w:styleId="FollowedHyperlink">
    <w:name w:val="FollowedHyperlink"/>
    <w:rsid w:val="00DD23E8"/>
    <w:rPr>
      <w:color w:val="954F72"/>
      <w:u w:val="single"/>
    </w:rPr>
  </w:style>
  <w:style w:type="character" w:customStyle="1" w:styleId="Heading1Char">
    <w:name w:val="Heading 1 Char"/>
    <w:link w:val="Heading1"/>
    <w:rsid w:val="001F6A5D"/>
    <w:rPr>
      <w:b/>
      <w:bCs/>
      <w:caps/>
      <w:kern w:val="32"/>
      <w:sz w:val="24"/>
      <w:szCs w:val="32"/>
      <w:lang w:eastAsia="ja-JP"/>
    </w:rPr>
  </w:style>
  <w:style w:type="character" w:customStyle="1" w:styleId="Heading2Char">
    <w:name w:val="Heading 2 Char"/>
    <w:link w:val="Heading2"/>
    <w:rsid w:val="000B2A29"/>
    <w:rPr>
      <w:bCs/>
      <w:iCs/>
      <w:sz w:val="24"/>
      <w:szCs w:val="28"/>
      <w:lang w:eastAsia="ja-JP"/>
    </w:rPr>
  </w:style>
  <w:style w:type="character" w:customStyle="1" w:styleId="Heading3Char">
    <w:name w:val="Heading 3 Char"/>
    <w:link w:val="Heading3"/>
    <w:rsid w:val="001F6A5D"/>
    <w:rPr>
      <w:bCs/>
      <w:sz w:val="24"/>
      <w:szCs w:val="26"/>
      <w:lang w:eastAsia="ja-JP"/>
    </w:rPr>
  </w:style>
  <w:style w:type="character" w:customStyle="1" w:styleId="Heading4Char">
    <w:name w:val="Heading 4 Char"/>
    <w:aliases w:val="Normal 4 Char"/>
    <w:link w:val="Heading4"/>
    <w:rsid w:val="001F6A5D"/>
    <w:rPr>
      <w:bCs/>
      <w:sz w:val="24"/>
      <w:szCs w:val="28"/>
      <w:lang w:eastAsia="ja-JP"/>
    </w:rPr>
  </w:style>
  <w:style w:type="character" w:customStyle="1" w:styleId="Heading5Char">
    <w:name w:val="Heading 5 Char"/>
    <w:link w:val="Heading5"/>
    <w:rsid w:val="001F6A5D"/>
    <w:rPr>
      <w:bCs/>
      <w:iCs/>
      <w:sz w:val="24"/>
      <w:szCs w:val="26"/>
      <w:lang w:eastAsia="ja-JP"/>
    </w:rPr>
  </w:style>
  <w:style w:type="character" w:customStyle="1" w:styleId="Heading6Char">
    <w:name w:val="Heading 6 Char"/>
    <w:link w:val="Heading6"/>
    <w:rsid w:val="001F6A5D"/>
    <w:rPr>
      <w:rFonts w:ascii="Calibri" w:hAnsi="Calibri"/>
      <w:b/>
      <w:bCs/>
      <w:sz w:val="22"/>
      <w:szCs w:val="22"/>
      <w:lang w:eastAsia="ja-JP"/>
    </w:rPr>
  </w:style>
  <w:style w:type="character" w:customStyle="1" w:styleId="Heading7Char">
    <w:name w:val="Heading 7 Char"/>
    <w:link w:val="Heading7"/>
    <w:rsid w:val="001F6A5D"/>
    <w:rPr>
      <w:rFonts w:ascii="Calibri" w:hAnsi="Calibri"/>
      <w:sz w:val="24"/>
      <w:szCs w:val="24"/>
      <w:lang w:eastAsia="ja-JP"/>
    </w:rPr>
  </w:style>
  <w:style w:type="character" w:customStyle="1" w:styleId="Heading8Char">
    <w:name w:val="Heading 8 Char"/>
    <w:link w:val="Heading8"/>
    <w:rsid w:val="001F6A5D"/>
    <w:rPr>
      <w:rFonts w:ascii="Calibri" w:hAnsi="Calibri"/>
      <w:i/>
      <w:iCs/>
      <w:sz w:val="24"/>
      <w:szCs w:val="24"/>
      <w:lang w:eastAsia="ja-JP"/>
    </w:rPr>
  </w:style>
  <w:style w:type="character" w:customStyle="1" w:styleId="Heading9Char">
    <w:name w:val="Heading 9 Char"/>
    <w:link w:val="Heading9"/>
    <w:rsid w:val="001F6A5D"/>
    <w:rPr>
      <w:rFonts w:ascii="Cambria" w:hAnsi="Cambria"/>
      <w:sz w:val="22"/>
      <w:szCs w:val="22"/>
      <w:lang w:eastAsia="ja-JP"/>
    </w:rPr>
  </w:style>
  <w:style w:type="character" w:customStyle="1" w:styleId="BodyTextChar">
    <w:name w:val="Body Text Char"/>
    <w:link w:val="BodyText"/>
    <w:rsid w:val="00F16856"/>
    <w:rPr>
      <w:rFonts w:ascii="Courier New" w:hAnsi="Courier New"/>
      <w:sz w:val="22"/>
    </w:rPr>
  </w:style>
  <w:style w:type="character" w:customStyle="1" w:styleId="BodyTextIndentChar">
    <w:name w:val="Body Text Indent Char"/>
    <w:link w:val="BodyTextIndent"/>
    <w:rsid w:val="00F16856"/>
    <w:rPr>
      <w:snapToGrid w:val="0"/>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pPr>
      <w:widowControl w:val="0"/>
    </w:pPr>
    <w:rPr>
      <w:rFonts w:ascii="Courier" w:hAnsi="Courier"/>
      <w:snapToGrid w:val="0"/>
      <w:sz w:val="24"/>
    </w:rPr>
  </w:style>
  <w:style w:type="paragraph" w:styleId="Heading1">
    <w:name w:val="heading 1"/>
    <w:basedOn w:val="Normal"/>
    <w:next w:val="Normal"/>
    <w:link w:val="Heading1Char"/>
    <w:qFormat/>
    <w:rsid w:val="001F6A5D"/>
    <w:pPr>
      <w:keepNext/>
      <w:widowControl/>
      <w:numPr>
        <w:numId w:val="14"/>
      </w:numPr>
      <w:pBdr>
        <w:top w:val="single" w:sz="4" w:space="1" w:color="auto"/>
      </w:pBdr>
      <w:spacing w:after="240"/>
      <w:outlineLvl w:val="0"/>
    </w:pPr>
    <w:rPr>
      <w:rFonts w:ascii="Times New Roman" w:hAnsi="Times New Roman"/>
      <w:b/>
      <w:bCs/>
      <w:caps/>
      <w:snapToGrid/>
      <w:kern w:val="32"/>
      <w:szCs w:val="32"/>
      <w:lang w:eastAsia="ja-JP"/>
    </w:rPr>
  </w:style>
  <w:style w:type="paragraph" w:styleId="Heading2">
    <w:name w:val="heading 2"/>
    <w:basedOn w:val="Normal"/>
    <w:next w:val="Normal"/>
    <w:link w:val="Heading2Char"/>
    <w:qFormat/>
    <w:rsid w:val="000B2A29"/>
    <w:pPr>
      <w:keepNext/>
      <w:widowControl/>
      <w:numPr>
        <w:ilvl w:val="1"/>
        <w:numId w:val="14"/>
      </w:numPr>
      <w:ind w:left="720" w:hanging="720"/>
      <w:jc w:val="both"/>
      <w:outlineLvl w:val="1"/>
    </w:pPr>
    <w:rPr>
      <w:rFonts w:ascii="Times New Roman" w:hAnsi="Times New Roman"/>
      <w:bCs/>
      <w:iCs/>
      <w:snapToGrid/>
      <w:szCs w:val="28"/>
      <w:lang w:eastAsia="ja-JP"/>
    </w:rPr>
  </w:style>
  <w:style w:type="paragraph" w:styleId="Heading3">
    <w:name w:val="heading 3"/>
    <w:basedOn w:val="Normal"/>
    <w:next w:val="Normal"/>
    <w:link w:val="Heading3Char"/>
    <w:qFormat/>
    <w:rsid w:val="001F6A5D"/>
    <w:pPr>
      <w:keepNext/>
      <w:widowControl/>
      <w:numPr>
        <w:ilvl w:val="2"/>
        <w:numId w:val="14"/>
      </w:numPr>
      <w:jc w:val="both"/>
      <w:outlineLvl w:val="2"/>
    </w:pPr>
    <w:rPr>
      <w:rFonts w:ascii="Times New Roman" w:hAnsi="Times New Roman"/>
      <w:bCs/>
      <w:snapToGrid/>
      <w:szCs w:val="26"/>
      <w:lang w:eastAsia="ja-JP"/>
    </w:rPr>
  </w:style>
  <w:style w:type="paragraph" w:styleId="Heading4">
    <w:name w:val="heading 4"/>
    <w:aliases w:val="Normal 4"/>
    <w:basedOn w:val="Normal"/>
    <w:next w:val="Normal"/>
    <w:link w:val="Heading4Char"/>
    <w:qFormat/>
    <w:rsid w:val="001F6A5D"/>
    <w:pPr>
      <w:widowControl/>
      <w:numPr>
        <w:ilvl w:val="3"/>
        <w:numId w:val="14"/>
      </w:numPr>
      <w:spacing w:after="240"/>
      <w:jc w:val="both"/>
      <w:outlineLvl w:val="3"/>
    </w:pPr>
    <w:rPr>
      <w:rFonts w:ascii="Times New Roman" w:hAnsi="Times New Roman"/>
      <w:bCs/>
      <w:snapToGrid/>
      <w:szCs w:val="28"/>
      <w:lang w:eastAsia="ja-JP"/>
    </w:rPr>
  </w:style>
  <w:style w:type="paragraph" w:styleId="Heading5">
    <w:name w:val="heading 5"/>
    <w:basedOn w:val="Normal"/>
    <w:next w:val="Normal"/>
    <w:link w:val="Heading5Char"/>
    <w:rsid w:val="001F6A5D"/>
    <w:pPr>
      <w:widowControl/>
      <w:numPr>
        <w:ilvl w:val="4"/>
        <w:numId w:val="14"/>
      </w:numPr>
      <w:jc w:val="both"/>
      <w:outlineLvl w:val="4"/>
    </w:pPr>
    <w:rPr>
      <w:rFonts w:ascii="Times New Roman" w:hAnsi="Times New Roman"/>
      <w:bCs/>
      <w:iCs/>
      <w:snapToGrid/>
      <w:szCs w:val="26"/>
      <w:lang w:eastAsia="ja-JP"/>
    </w:rPr>
  </w:style>
  <w:style w:type="paragraph" w:styleId="Heading6">
    <w:name w:val="heading 6"/>
    <w:basedOn w:val="Normal"/>
    <w:next w:val="Normal"/>
    <w:link w:val="Heading6Char"/>
    <w:rsid w:val="001F6A5D"/>
    <w:pPr>
      <w:widowControl/>
      <w:numPr>
        <w:ilvl w:val="5"/>
        <w:numId w:val="14"/>
      </w:numPr>
      <w:spacing w:before="240" w:after="60"/>
      <w:outlineLvl w:val="5"/>
    </w:pPr>
    <w:rPr>
      <w:rFonts w:ascii="Calibri" w:hAnsi="Calibri"/>
      <w:b/>
      <w:bCs/>
      <w:snapToGrid/>
      <w:sz w:val="22"/>
      <w:szCs w:val="22"/>
      <w:lang w:eastAsia="ja-JP"/>
    </w:rPr>
  </w:style>
  <w:style w:type="paragraph" w:styleId="Heading7">
    <w:name w:val="heading 7"/>
    <w:basedOn w:val="Normal"/>
    <w:next w:val="Normal"/>
    <w:link w:val="Heading7Char"/>
    <w:rsid w:val="001F6A5D"/>
    <w:pPr>
      <w:widowControl/>
      <w:numPr>
        <w:ilvl w:val="6"/>
        <w:numId w:val="14"/>
      </w:numPr>
      <w:spacing w:before="240" w:after="60"/>
      <w:outlineLvl w:val="6"/>
    </w:pPr>
    <w:rPr>
      <w:rFonts w:ascii="Calibri" w:hAnsi="Calibri"/>
      <w:snapToGrid/>
      <w:szCs w:val="24"/>
      <w:lang w:eastAsia="ja-JP"/>
    </w:rPr>
  </w:style>
  <w:style w:type="paragraph" w:styleId="Heading8">
    <w:name w:val="heading 8"/>
    <w:basedOn w:val="Normal"/>
    <w:next w:val="Normal"/>
    <w:link w:val="Heading8Char"/>
    <w:rsid w:val="001F6A5D"/>
    <w:pPr>
      <w:widowControl/>
      <w:numPr>
        <w:ilvl w:val="7"/>
        <w:numId w:val="14"/>
      </w:numPr>
      <w:spacing w:before="240" w:after="60"/>
      <w:outlineLvl w:val="7"/>
    </w:pPr>
    <w:rPr>
      <w:rFonts w:ascii="Calibri" w:hAnsi="Calibri"/>
      <w:i/>
      <w:iCs/>
      <w:snapToGrid/>
      <w:szCs w:val="24"/>
      <w:lang w:eastAsia="ja-JP"/>
    </w:rPr>
  </w:style>
  <w:style w:type="paragraph" w:styleId="Heading9">
    <w:name w:val="heading 9"/>
    <w:basedOn w:val="Normal"/>
    <w:next w:val="Normal"/>
    <w:link w:val="Heading9Char"/>
    <w:rsid w:val="001F6A5D"/>
    <w:pPr>
      <w:widowControl/>
      <w:numPr>
        <w:ilvl w:val="8"/>
        <w:numId w:val="14"/>
      </w:numPr>
      <w:spacing w:before="240" w:after="60"/>
      <w:outlineLvl w:val="8"/>
    </w:pPr>
    <w:rPr>
      <w:rFonts w:ascii="Cambria" w:hAnsi="Cambria"/>
      <w:snapToGrid/>
      <w:sz w:val="22"/>
      <w:szCs w:val="22"/>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autoRedefine/>
    <w:semiHidden/>
    <w:pPr>
      <w:tabs>
        <w:tab w:val="right" w:leader="dot" w:pos="9360"/>
      </w:tabs>
      <w:suppressAutoHyphens/>
      <w:spacing w:before="480"/>
      <w:ind w:left="720" w:right="720" w:hanging="720"/>
    </w:pPr>
  </w:style>
  <w:style w:type="paragraph" w:styleId="TOC2">
    <w:name w:val="toc 2"/>
    <w:basedOn w:val="Normal"/>
    <w:next w:val="Normal"/>
    <w:autoRedefine/>
    <w:semiHidden/>
    <w:pPr>
      <w:tabs>
        <w:tab w:val="right" w:leader="dot" w:pos="9360"/>
      </w:tabs>
      <w:suppressAutoHyphens/>
      <w:ind w:left="1440" w:right="720" w:hanging="720"/>
    </w:pPr>
  </w:style>
  <w:style w:type="paragraph" w:styleId="TOC3">
    <w:name w:val="toc 3"/>
    <w:basedOn w:val="Normal"/>
    <w:next w:val="Normal"/>
    <w:autoRedefine/>
    <w:semiHidden/>
    <w:pPr>
      <w:tabs>
        <w:tab w:val="right" w:leader="dot" w:pos="9360"/>
      </w:tabs>
      <w:suppressAutoHyphens/>
      <w:ind w:left="2160" w:right="720" w:hanging="720"/>
    </w:pPr>
  </w:style>
  <w:style w:type="paragraph" w:styleId="TOC4">
    <w:name w:val="toc 4"/>
    <w:basedOn w:val="Normal"/>
    <w:next w:val="Normal"/>
    <w:autoRedefine/>
    <w:semiHidden/>
    <w:pPr>
      <w:tabs>
        <w:tab w:val="right" w:leader="dot" w:pos="9360"/>
      </w:tabs>
      <w:suppressAutoHyphens/>
      <w:ind w:left="2880" w:right="720" w:hanging="720"/>
    </w:pPr>
  </w:style>
  <w:style w:type="paragraph" w:styleId="TOC5">
    <w:name w:val="toc 5"/>
    <w:basedOn w:val="Normal"/>
    <w:next w:val="Normal"/>
    <w:autoRedefine/>
    <w:semiHidden/>
    <w:pPr>
      <w:tabs>
        <w:tab w:val="right" w:leader="dot" w:pos="9360"/>
      </w:tabs>
      <w:suppressAutoHyphens/>
      <w:ind w:left="3600" w:right="720" w:hanging="720"/>
    </w:pPr>
  </w:style>
  <w:style w:type="paragraph" w:styleId="TOC6">
    <w:name w:val="toc 6"/>
    <w:basedOn w:val="Normal"/>
    <w:next w:val="Normal"/>
    <w:autoRedefine/>
    <w:semiHidden/>
    <w:pPr>
      <w:tabs>
        <w:tab w:val="right" w:pos="9360"/>
      </w:tabs>
      <w:suppressAutoHyphens/>
      <w:ind w:left="720" w:hanging="720"/>
    </w:pPr>
  </w:style>
  <w:style w:type="paragraph" w:styleId="TOC7">
    <w:name w:val="toc 7"/>
    <w:basedOn w:val="Normal"/>
    <w:next w:val="Normal"/>
    <w:autoRedefine/>
    <w:semiHidden/>
    <w:pPr>
      <w:suppressAutoHyphens/>
      <w:ind w:left="720" w:hanging="720"/>
    </w:pPr>
  </w:style>
  <w:style w:type="paragraph" w:styleId="TOC8">
    <w:name w:val="toc 8"/>
    <w:basedOn w:val="Normal"/>
    <w:next w:val="Normal"/>
    <w:autoRedefine/>
    <w:semiHidden/>
    <w:pPr>
      <w:tabs>
        <w:tab w:val="right" w:pos="9360"/>
      </w:tabs>
      <w:suppressAutoHyphens/>
      <w:ind w:left="720" w:hanging="720"/>
    </w:pPr>
  </w:style>
  <w:style w:type="paragraph" w:styleId="TOC9">
    <w:name w:val="toc 9"/>
    <w:basedOn w:val="Normal"/>
    <w:next w:val="Normal"/>
    <w:autoRedefine/>
    <w:semiHidden/>
    <w:pPr>
      <w:tabs>
        <w:tab w:val="right" w:leader="dot" w:pos="9360"/>
      </w:tabs>
      <w:suppressAutoHyphens/>
      <w:ind w:left="720" w:hanging="720"/>
    </w:pPr>
  </w:style>
  <w:style w:type="paragraph" w:styleId="Index1">
    <w:name w:val="index 1"/>
    <w:basedOn w:val="Normal"/>
    <w:next w:val="Normal"/>
    <w:autoRedefine/>
    <w:semiHidden/>
    <w:pPr>
      <w:tabs>
        <w:tab w:val="right" w:leader="dot" w:pos="9360"/>
      </w:tabs>
      <w:suppressAutoHyphens/>
      <w:ind w:left="1440" w:right="720" w:hanging="1440"/>
    </w:pPr>
  </w:style>
  <w:style w:type="paragraph" w:styleId="Index2">
    <w:name w:val="index 2"/>
    <w:basedOn w:val="Normal"/>
    <w:next w:val="Normal"/>
    <w:autoRedefine/>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link w:val="BodyTextChar"/>
    <w:pPr>
      <w:widowControl/>
      <w:tabs>
        <w:tab w:val="left" w:pos="720"/>
      </w:tabs>
      <w:jc w:val="both"/>
    </w:pPr>
    <w:rPr>
      <w:rFonts w:ascii="Courier New" w:hAnsi="Courier New"/>
      <w:snapToGrid/>
      <w:sz w:val="22"/>
    </w:rPr>
  </w:style>
  <w:style w:type="paragraph" w:styleId="BodyTextIndent3">
    <w:name w:val="Body Text Indent 3"/>
    <w:basedOn w:val="Normal"/>
    <w:pPr>
      <w:widowControl/>
      <w:ind w:left="810" w:hanging="810"/>
      <w:jc w:val="both"/>
    </w:pPr>
    <w:rPr>
      <w:rFonts w:ascii="Univers" w:hAnsi="Univers"/>
      <w:snapToGrid/>
    </w:rPr>
  </w:style>
  <w:style w:type="paragraph" w:styleId="BodyTextIndent">
    <w:name w:val="Body Text Indent"/>
    <w:basedOn w:val="Normal"/>
    <w:link w:val="BodyTextIndentChar"/>
    <w:pPr>
      <w:tabs>
        <w:tab w:val="left" w:pos="1440"/>
      </w:tabs>
      <w:ind w:left="1440" w:hanging="1404"/>
      <w:jc w:val="both"/>
    </w:pPr>
    <w:rPr>
      <w:rFonts w:ascii="Times New Roman" w:hAnsi="Times New Roman"/>
    </w:rPr>
  </w:style>
  <w:style w:type="paragraph" w:styleId="BodyTextIndent2">
    <w:name w:val="Body Text Indent 2"/>
    <w:basedOn w:val="Normal"/>
    <w:pPr>
      <w:tabs>
        <w:tab w:val="left" w:pos="-720"/>
        <w:tab w:val="left" w:pos="0"/>
        <w:tab w:val="left" w:pos="720"/>
      </w:tabs>
      <w:suppressAutoHyphens/>
      <w:ind w:left="1440" w:hanging="1440"/>
      <w:jc w:val="both"/>
    </w:pPr>
    <w:rPr>
      <w:rFonts w:ascii="Times New Roman" w:hAnsi="Times New Roman"/>
      <w:spacing w:val="-3"/>
    </w:rPr>
  </w:style>
  <w:style w:type="character" w:styleId="PageNumber">
    <w:name w:val="page number"/>
    <w:basedOn w:val="DefaultParagraphFont"/>
  </w:style>
  <w:style w:type="paragraph" w:styleId="BalloonText">
    <w:name w:val="Balloon Text"/>
    <w:basedOn w:val="Normal"/>
    <w:semiHidden/>
    <w:rsid w:val="004B42E8"/>
    <w:rPr>
      <w:rFonts w:ascii="Tahoma" w:hAnsi="Tahoma" w:cs="Tahoma"/>
      <w:sz w:val="16"/>
      <w:szCs w:val="16"/>
    </w:rPr>
  </w:style>
  <w:style w:type="paragraph" w:styleId="NoSpacing">
    <w:name w:val="No Spacing"/>
    <w:uiPriority w:val="1"/>
    <w:qFormat/>
    <w:rsid w:val="00590EE2"/>
    <w:rPr>
      <w:rFonts w:ascii="Calibri" w:eastAsia="Calibri" w:hAnsi="Calibri"/>
      <w:sz w:val="22"/>
      <w:szCs w:val="22"/>
    </w:rPr>
  </w:style>
  <w:style w:type="character" w:styleId="CommentReference">
    <w:name w:val="annotation reference"/>
    <w:rsid w:val="001C52DE"/>
    <w:rPr>
      <w:sz w:val="16"/>
      <w:szCs w:val="16"/>
    </w:rPr>
  </w:style>
  <w:style w:type="paragraph" w:styleId="CommentText">
    <w:name w:val="annotation text"/>
    <w:basedOn w:val="Normal"/>
    <w:link w:val="CommentTextChar"/>
    <w:rsid w:val="001C52DE"/>
    <w:rPr>
      <w:sz w:val="20"/>
    </w:rPr>
  </w:style>
  <w:style w:type="character" w:customStyle="1" w:styleId="CommentTextChar">
    <w:name w:val="Comment Text Char"/>
    <w:link w:val="CommentText"/>
    <w:rsid w:val="001C52DE"/>
    <w:rPr>
      <w:rFonts w:ascii="Courier" w:hAnsi="Courier"/>
      <w:snapToGrid w:val="0"/>
    </w:rPr>
  </w:style>
  <w:style w:type="paragraph" w:styleId="CommentSubject">
    <w:name w:val="annotation subject"/>
    <w:basedOn w:val="CommentText"/>
    <w:next w:val="CommentText"/>
    <w:link w:val="CommentSubjectChar"/>
    <w:rsid w:val="001C52DE"/>
    <w:rPr>
      <w:b/>
      <w:bCs/>
    </w:rPr>
  </w:style>
  <w:style w:type="character" w:customStyle="1" w:styleId="CommentSubjectChar">
    <w:name w:val="Comment Subject Char"/>
    <w:link w:val="CommentSubject"/>
    <w:rsid w:val="001C52DE"/>
    <w:rPr>
      <w:rFonts w:ascii="Courier" w:hAnsi="Courier"/>
      <w:b/>
      <w:bCs/>
      <w:snapToGrid w:val="0"/>
    </w:rPr>
  </w:style>
  <w:style w:type="character" w:styleId="Hyperlink">
    <w:name w:val="Hyperlink"/>
    <w:rsid w:val="00F84C05"/>
    <w:rPr>
      <w:color w:val="0563C1"/>
      <w:u w:val="single"/>
    </w:rPr>
  </w:style>
  <w:style w:type="character" w:customStyle="1" w:styleId="UnresolvedMention">
    <w:name w:val="Unresolved Mention"/>
    <w:uiPriority w:val="99"/>
    <w:semiHidden/>
    <w:unhideWhenUsed/>
    <w:rsid w:val="00F84C05"/>
    <w:rPr>
      <w:color w:val="808080"/>
      <w:shd w:val="clear" w:color="auto" w:fill="E6E6E6"/>
    </w:rPr>
  </w:style>
  <w:style w:type="character" w:styleId="FollowedHyperlink">
    <w:name w:val="FollowedHyperlink"/>
    <w:rsid w:val="00DD23E8"/>
    <w:rPr>
      <w:color w:val="954F72"/>
      <w:u w:val="single"/>
    </w:rPr>
  </w:style>
  <w:style w:type="character" w:customStyle="1" w:styleId="Heading1Char">
    <w:name w:val="Heading 1 Char"/>
    <w:link w:val="Heading1"/>
    <w:rsid w:val="001F6A5D"/>
    <w:rPr>
      <w:b/>
      <w:bCs/>
      <w:caps/>
      <w:kern w:val="32"/>
      <w:sz w:val="24"/>
      <w:szCs w:val="32"/>
      <w:lang w:eastAsia="ja-JP"/>
    </w:rPr>
  </w:style>
  <w:style w:type="character" w:customStyle="1" w:styleId="Heading2Char">
    <w:name w:val="Heading 2 Char"/>
    <w:link w:val="Heading2"/>
    <w:rsid w:val="000B2A29"/>
    <w:rPr>
      <w:bCs/>
      <w:iCs/>
      <w:sz w:val="24"/>
      <w:szCs w:val="28"/>
      <w:lang w:eastAsia="ja-JP"/>
    </w:rPr>
  </w:style>
  <w:style w:type="character" w:customStyle="1" w:styleId="Heading3Char">
    <w:name w:val="Heading 3 Char"/>
    <w:link w:val="Heading3"/>
    <w:rsid w:val="001F6A5D"/>
    <w:rPr>
      <w:bCs/>
      <w:sz w:val="24"/>
      <w:szCs w:val="26"/>
      <w:lang w:eastAsia="ja-JP"/>
    </w:rPr>
  </w:style>
  <w:style w:type="character" w:customStyle="1" w:styleId="Heading4Char">
    <w:name w:val="Heading 4 Char"/>
    <w:aliases w:val="Normal 4 Char"/>
    <w:link w:val="Heading4"/>
    <w:rsid w:val="001F6A5D"/>
    <w:rPr>
      <w:bCs/>
      <w:sz w:val="24"/>
      <w:szCs w:val="28"/>
      <w:lang w:eastAsia="ja-JP"/>
    </w:rPr>
  </w:style>
  <w:style w:type="character" w:customStyle="1" w:styleId="Heading5Char">
    <w:name w:val="Heading 5 Char"/>
    <w:link w:val="Heading5"/>
    <w:rsid w:val="001F6A5D"/>
    <w:rPr>
      <w:bCs/>
      <w:iCs/>
      <w:sz w:val="24"/>
      <w:szCs w:val="26"/>
      <w:lang w:eastAsia="ja-JP"/>
    </w:rPr>
  </w:style>
  <w:style w:type="character" w:customStyle="1" w:styleId="Heading6Char">
    <w:name w:val="Heading 6 Char"/>
    <w:link w:val="Heading6"/>
    <w:rsid w:val="001F6A5D"/>
    <w:rPr>
      <w:rFonts w:ascii="Calibri" w:hAnsi="Calibri"/>
      <w:b/>
      <w:bCs/>
      <w:sz w:val="22"/>
      <w:szCs w:val="22"/>
      <w:lang w:eastAsia="ja-JP"/>
    </w:rPr>
  </w:style>
  <w:style w:type="character" w:customStyle="1" w:styleId="Heading7Char">
    <w:name w:val="Heading 7 Char"/>
    <w:link w:val="Heading7"/>
    <w:rsid w:val="001F6A5D"/>
    <w:rPr>
      <w:rFonts w:ascii="Calibri" w:hAnsi="Calibri"/>
      <w:sz w:val="24"/>
      <w:szCs w:val="24"/>
      <w:lang w:eastAsia="ja-JP"/>
    </w:rPr>
  </w:style>
  <w:style w:type="character" w:customStyle="1" w:styleId="Heading8Char">
    <w:name w:val="Heading 8 Char"/>
    <w:link w:val="Heading8"/>
    <w:rsid w:val="001F6A5D"/>
    <w:rPr>
      <w:rFonts w:ascii="Calibri" w:hAnsi="Calibri"/>
      <w:i/>
      <w:iCs/>
      <w:sz w:val="24"/>
      <w:szCs w:val="24"/>
      <w:lang w:eastAsia="ja-JP"/>
    </w:rPr>
  </w:style>
  <w:style w:type="character" w:customStyle="1" w:styleId="Heading9Char">
    <w:name w:val="Heading 9 Char"/>
    <w:link w:val="Heading9"/>
    <w:rsid w:val="001F6A5D"/>
    <w:rPr>
      <w:rFonts w:ascii="Cambria" w:hAnsi="Cambria"/>
      <w:sz w:val="22"/>
      <w:szCs w:val="22"/>
      <w:lang w:eastAsia="ja-JP"/>
    </w:rPr>
  </w:style>
  <w:style w:type="character" w:customStyle="1" w:styleId="BodyTextChar">
    <w:name w:val="Body Text Char"/>
    <w:link w:val="BodyText"/>
    <w:rsid w:val="00F16856"/>
    <w:rPr>
      <w:rFonts w:ascii="Courier New" w:hAnsi="Courier New"/>
      <w:sz w:val="22"/>
    </w:rPr>
  </w:style>
  <w:style w:type="character" w:customStyle="1" w:styleId="BodyTextIndentChar">
    <w:name w:val="Body Text Indent Char"/>
    <w:link w:val="BodyTextIndent"/>
    <w:rsid w:val="00F16856"/>
    <w:rP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30208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transportation.wv.gov/highways/mcst/Pages/techcert.aspx" TargetMode="External"/><Relationship Id="rId10"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transportation.wv.gov/highways/mcst/Pages/techcer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38F1CD-1192-C142-AEB0-8FE0BFFA9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2354</Words>
  <Characters>13421</Characters>
  <Application>Microsoft Macintosh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REVISED DRAFT</vt:lpstr>
    </vt:vector>
  </TitlesOfParts>
  <Company>West Virginia Office of Technology</Company>
  <LinksUpToDate>false</LinksUpToDate>
  <CharactersWithSpaces>15744</CharactersWithSpaces>
  <SharedDoc>false</SharedDoc>
  <HLinks>
    <vt:vector size="12" baseType="variant">
      <vt:variant>
        <vt:i4>7995500</vt:i4>
      </vt:variant>
      <vt:variant>
        <vt:i4>0</vt:i4>
      </vt:variant>
      <vt:variant>
        <vt:i4>0</vt:i4>
      </vt:variant>
      <vt:variant>
        <vt:i4>5</vt:i4>
      </vt:variant>
      <vt:variant>
        <vt:lpwstr>http://transportation.wv.gov/highways/mcst/Pages/techcert.aspx</vt:lpwstr>
      </vt:variant>
      <vt:variant>
        <vt:lpwstr/>
      </vt:variant>
      <vt:variant>
        <vt:i4>7995500</vt:i4>
      </vt:variant>
      <vt:variant>
        <vt:i4>0</vt:i4>
      </vt:variant>
      <vt:variant>
        <vt:i4>0</vt:i4>
      </vt:variant>
      <vt:variant>
        <vt:i4>5</vt:i4>
      </vt:variant>
      <vt:variant>
        <vt:lpwstr>http://transportation.wv.gov/highways/mcst/Pages/techcert.aspx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DRAFT</dc:title>
  <dc:subject/>
  <dc:creator>Robert Kessler</dc:creator>
  <cp:keywords/>
  <cp:lastModifiedBy>Dan</cp:lastModifiedBy>
  <cp:revision>4</cp:revision>
  <cp:lastPrinted>2018-08-14T19:53:00Z</cp:lastPrinted>
  <dcterms:created xsi:type="dcterms:W3CDTF">2019-02-07T14:50:00Z</dcterms:created>
  <dcterms:modified xsi:type="dcterms:W3CDTF">2019-02-07T14:51:00Z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